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djustRightInd w:val="0"/>
        <w:snapToGrid w:val="0"/>
        <w:spacing w:afterLines="30" w:line="520" w:lineRule="exact"/>
        <w:jc w:val="center"/>
        <w:rPr>
          <w:rFonts w:ascii="方正小标宋简体" w:hAnsi="微软雅黑" w:eastAsia="方正小标宋简体"/>
          <w:sz w:val="32"/>
          <w:szCs w:val="32"/>
        </w:rPr>
      </w:pPr>
      <w:r>
        <w:rPr>
          <w:rFonts w:hint="eastAsia" w:ascii="方正小标宋简体" w:hAnsi="微软雅黑" w:eastAsia="方正小标宋简体"/>
          <w:sz w:val="32"/>
          <w:szCs w:val="32"/>
        </w:rPr>
        <w:t>全国</w:t>
      </w:r>
      <w:bookmarkStart w:id="2" w:name="_GoBack"/>
      <w:bookmarkEnd w:id="2"/>
      <w:r>
        <w:rPr>
          <w:rFonts w:hint="eastAsia" w:ascii="方正小标宋简体" w:hAnsi="微软雅黑" w:eastAsia="方正小标宋简体"/>
          <w:sz w:val="32"/>
          <w:szCs w:val="32"/>
        </w:rPr>
        <w:t>教育信息技术研究“十二五”规划课题</w:t>
      </w:r>
    </w:p>
    <w:p>
      <w:pPr>
        <w:adjustRightInd w:val="0"/>
        <w:snapToGrid w:val="0"/>
        <w:spacing w:afterLines="30" w:line="520" w:lineRule="exact"/>
        <w:jc w:val="center"/>
        <w:rPr>
          <w:rFonts w:ascii="方正小标宋简体" w:hAnsi="微软雅黑" w:eastAsia="方正小标宋简体"/>
          <w:spacing w:val="-20"/>
          <w:sz w:val="32"/>
          <w:szCs w:val="32"/>
        </w:rPr>
      </w:pPr>
      <w:r>
        <w:rPr>
          <w:rFonts w:hint="eastAsia" w:ascii="方正小标宋简体" w:hAnsi="微软雅黑" w:eastAsia="方正小标宋简体"/>
          <w:sz w:val="32"/>
          <w:szCs w:val="32"/>
        </w:rPr>
        <w:t>第四届成果征集教学反思表</w:t>
      </w:r>
    </w:p>
    <w:tbl>
      <w:tblPr>
        <w:tblStyle w:val="12"/>
        <w:tblW w:w="9007" w:type="dxa"/>
        <w:tblInd w:w="-24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bookmarkStart w:id="0" w:name="TeacherName"/>
            <w:bookmarkEnd w:id="0"/>
            <w:r>
              <w:rPr>
                <w:rFonts w:hint="eastAsia" w:ascii="宋体" w:hAnsi="宋体"/>
                <w:sz w:val="24"/>
                <w:szCs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color w:val="9933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天津市北辰区双口小学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bookmarkStart w:id="1" w:name="thinking_1"/>
            <w:bookmarkEnd w:id="1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《用数对确定位置》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马晓雪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五年级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9007" w:type="dxa"/>
            <w:gridSpan w:val="4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本节课在优学派的教学环境中进行的，本节课的教学主要应用了优学派的互动题板功能，穿插应用了实时表扬、截图发送、随堂统计、抢答器、人气投票、随即对比等多种功能。优学派的保驾护航，使得本节课的重难点顺利的突破，学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通过丰富多彩、形式多样的确定位置的游戏活动（如惊喜连连、成语大会、火眼金睛、象棋智慧等），使他们感受丰富的确定位置的现实背景；亲身体会数学在生活中的重要作用，产生对数学的浓厚兴趣。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在教学活动应用新媒体新技术的关键事件(起止时间（如：5'20''-10'40''），时间3-8分钟左右，每节课2-3段)，引起了那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1、（2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''）和（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0'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学生学会用行和列来描述好朋友的位置后，能不能用两个数字来表示呢？借助互动题板让学生把自己的想法写上面（如3列2行；3.2；3:2；3、2；（3；2）等等）省去了以往教师拿学生的本去投影，还有后面练习根据数对找座位的环节采用了随机对比，师生互动更加灵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2、（25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37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0'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在练习环节第一个游戏“惊喜连连”借助了抢答器的功能，学生身临其境在传统的教学和其他多媒体环境汇总很难实现的。仅仅能吸引学生的眼球，同时一个说数对，一个找位置。在快乐的游戏中巩固了知识。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3、（30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34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42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在第二个游戏“成语大会”汉字块在随意的拖动和复制，同学们再找到成语后可以拖动出来，学生在旁边练习用数对学出每个汉字在汉字墙里的位置，学生们的兴致很高，遗憾的是由于时间的关系本来设计由学生说数对，大家去找对应的汉字猜猜他说的成语是什么，这个环节在教学中没有呈现出来。这种逆向思维的方式为学生对数对的理解会更有帮助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4、（36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0'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''）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在“象棋智慧”中利用了人气投票和截图发送让学生以老师的身份评判学生的答案，大大激发了学生的能动性，学生不仅会写数对，还要会从教师的角度判断数对写的是否正确，书写是否规范等问题，从而为自己起到警示作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本节课的知识点非常的简单，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能在具体的情境中，探索确定位置的方法，说出某一物体的位置。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能在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方格纸上用“数对”确定位置。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其实数对在生活中的应用是非常广泛的。因此首先我先抛出喜欢玩游戏吗？有了好朋友的帮助我们玩起游戏来会更加稳操胜券。先来找朋友吧！轻松的引出描述好朋友的位置，只用两个数字来描述呢？带着疑问开始了自学探究之路。顺利的认识了用数对描述位置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在练习环节我以圣诞狂欢为背景用四个游戏贯穿下来，通过和综艺节目“惊喜连连”、“成语大会”和国学文化“象棋智慧”相关联设计了一系列的游戏环节，借助优学派的灵活的操作性，较强的互动性，学生们如身临其境，兴趣盎然，在游戏中熟练的掌握了用数对确定位置。但是在教学中由于自己教学经验和课堂调控性的欠缺等因素，没有很好的把握每个游戏中生成和延伸，在“惊喜连连”的环节学生们的积极性很高，有些同学忽略了对描述位置的关注，只关注金蛋后面的惊喜了。“象棋智慧”环节有的同学没有写完就提交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练习环节中的第一个游戏“惊喜连连”本来设计学生砸“金蛋”时，任意点“金蛋”图片，它就会消失，先露出后面的惊喜，由于优学派的互动题板的一些限制和程序的繁琐性等因素没有实现，希望能够进一步的改进，在数学教学中思维的灵活性这样的功能的简洁性非常有必要。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注：此模板可另附纸，字数800-1000字，为教学案例和教学论文的发表奠定基础。</w:t>
      </w:r>
    </w:p>
    <w:sectPr>
      <w:footerReference r:id="rId3" w:type="default"/>
      <w:pgSz w:w="11906" w:h="16838"/>
      <w:pgMar w:top="1440" w:right="1559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7A"/>
    <w:rsid w:val="0000711E"/>
    <w:rsid w:val="00053A18"/>
    <w:rsid w:val="00057F84"/>
    <w:rsid w:val="00075770"/>
    <w:rsid w:val="00093073"/>
    <w:rsid w:val="000B635A"/>
    <w:rsid w:val="000D7769"/>
    <w:rsid w:val="000E71AE"/>
    <w:rsid w:val="00104699"/>
    <w:rsid w:val="001148B4"/>
    <w:rsid w:val="001149BC"/>
    <w:rsid w:val="00123CCC"/>
    <w:rsid w:val="00127B03"/>
    <w:rsid w:val="001349FB"/>
    <w:rsid w:val="00151C3D"/>
    <w:rsid w:val="00153751"/>
    <w:rsid w:val="001679AC"/>
    <w:rsid w:val="00182166"/>
    <w:rsid w:val="00185144"/>
    <w:rsid w:val="00195877"/>
    <w:rsid w:val="001A2E92"/>
    <w:rsid w:val="001B43BA"/>
    <w:rsid w:val="001D563A"/>
    <w:rsid w:val="001F621D"/>
    <w:rsid w:val="0020102B"/>
    <w:rsid w:val="002016F5"/>
    <w:rsid w:val="00201DFD"/>
    <w:rsid w:val="00216182"/>
    <w:rsid w:val="0023601C"/>
    <w:rsid w:val="002A2F66"/>
    <w:rsid w:val="002B41F7"/>
    <w:rsid w:val="002C5197"/>
    <w:rsid w:val="002D3AFE"/>
    <w:rsid w:val="002E4385"/>
    <w:rsid w:val="002E5D61"/>
    <w:rsid w:val="002F51B6"/>
    <w:rsid w:val="003054EA"/>
    <w:rsid w:val="0031325B"/>
    <w:rsid w:val="00355F1A"/>
    <w:rsid w:val="00356F2E"/>
    <w:rsid w:val="00372EB2"/>
    <w:rsid w:val="00384F95"/>
    <w:rsid w:val="00392FA7"/>
    <w:rsid w:val="00394BDA"/>
    <w:rsid w:val="003965AC"/>
    <w:rsid w:val="003A1314"/>
    <w:rsid w:val="003A3920"/>
    <w:rsid w:val="003A540C"/>
    <w:rsid w:val="003B700E"/>
    <w:rsid w:val="003C5968"/>
    <w:rsid w:val="003E1170"/>
    <w:rsid w:val="003E2973"/>
    <w:rsid w:val="00407AD0"/>
    <w:rsid w:val="00415FBC"/>
    <w:rsid w:val="00427650"/>
    <w:rsid w:val="00472729"/>
    <w:rsid w:val="0048434A"/>
    <w:rsid w:val="00497FA0"/>
    <w:rsid w:val="004C21BE"/>
    <w:rsid w:val="004C2EA5"/>
    <w:rsid w:val="004C7215"/>
    <w:rsid w:val="004D1F38"/>
    <w:rsid w:val="0051374A"/>
    <w:rsid w:val="00513FBD"/>
    <w:rsid w:val="00514E9A"/>
    <w:rsid w:val="00526814"/>
    <w:rsid w:val="00536187"/>
    <w:rsid w:val="00561559"/>
    <w:rsid w:val="00580058"/>
    <w:rsid w:val="00587DF2"/>
    <w:rsid w:val="00591107"/>
    <w:rsid w:val="005912FC"/>
    <w:rsid w:val="005A19EB"/>
    <w:rsid w:val="005B3DED"/>
    <w:rsid w:val="005B75E4"/>
    <w:rsid w:val="005C15AB"/>
    <w:rsid w:val="005E69E4"/>
    <w:rsid w:val="005E76EB"/>
    <w:rsid w:val="005F5BF6"/>
    <w:rsid w:val="006007C7"/>
    <w:rsid w:val="00600C57"/>
    <w:rsid w:val="00611CFB"/>
    <w:rsid w:val="006230B5"/>
    <w:rsid w:val="00636DE7"/>
    <w:rsid w:val="006564B3"/>
    <w:rsid w:val="006919CC"/>
    <w:rsid w:val="006967C0"/>
    <w:rsid w:val="006A2575"/>
    <w:rsid w:val="006A2EE0"/>
    <w:rsid w:val="006E07C5"/>
    <w:rsid w:val="006E488F"/>
    <w:rsid w:val="006F1C46"/>
    <w:rsid w:val="0071152D"/>
    <w:rsid w:val="00712DBC"/>
    <w:rsid w:val="0072109E"/>
    <w:rsid w:val="00724EA7"/>
    <w:rsid w:val="007360DB"/>
    <w:rsid w:val="007671C0"/>
    <w:rsid w:val="00775022"/>
    <w:rsid w:val="007B2CC8"/>
    <w:rsid w:val="007D78E9"/>
    <w:rsid w:val="007E0009"/>
    <w:rsid w:val="007F7EA3"/>
    <w:rsid w:val="00811059"/>
    <w:rsid w:val="00827440"/>
    <w:rsid w:val="00862522"/>
    <w:rsid w:val="00865DE0"/>
    <w:rsid w:val="0087417D"/>
    <w:rsid w:val="00875837"/>
    <w:rsid w:val="008C15E9"/>
    <w:rsid w:val="008C1F14"/>
    <w:rsid w:val="008C5166"/>
    <w:rsid w:val="008E1B7A"/>
    <w:rsid w:val="0090178A"/>
    <w:rsid w:val="009227C8"/>
    <w:rsid w:val="00935824"/>
    <w:rsid w:val="009379B9"/>
    <w:rsid w:val="0094693B"/>
    <w:rsid w:val="009516DD"/>
    <w:rsid w:val="00975155"/>
    <w:rsid w:val="009A73D2"/>
    <w:rsid w:val="009B00D5"/>
    <w:rsid w:val="009C187A"/>
    <w:rsid w:val="009D056C"/>
    <w:rsid w:val="009F428B"/>
    <w:rsid w:val="009F50E1"/>
    <w:rsid w:val="00A01187"/>
    <w:rsid w:val="00A02B0B"/>
    <w:rsid w:val="00A14536"/>
    <w:rsid w:val="00A2017E"/>
    <w:rsid w:val="00A22DCA"/>
    <w:rsid w:val="00A33C61"/>
    <w:rsid w:val="00A42AC7"/>
    <w:rsid w:val="00A64360"/>
    <w:rsid w:val="00A83D8D"/>
    <w:rsid w:val="00A920DF"/>
    <w:rsid w:val="00AE565B"/>
    <w:rsid w:val="00B23A60"/>
    <w:rsid w:val="00B31F1B"/>
    <w:rsid w:val="00B350F3"/>
    <w:rsid w:val="00B6098B"/>
    <w:rsid w:val="00B8631E"/>
    <w:rsid w:val="00B93BBA"/>
    <w:rsid w:val="00BA2196"/>
    <w:rsid w:val="00BB16B6"/>
    <w:rsid w:val="00BC2DA0"/>
    <w:rsid w:val="00BD2259"/>
    <w:rsid w:val="00BD2F5C"/>
    <w:rsid w:val="00BD7EED"/>
    <w:rsid w:val="00C17CF0"/>
    <w:rsid w:val="00C342B7"/>
    <w:rsid w:val="00C43C75"/>
    <w:rsid w:val="00C5586E"/>
    <w:rsid w:val="00C571CE"/>
    <w:rsid w:val="00C57D43"/>
    <w:rsid w:val="00C57F04"/>
    <w:rsid w:val="00C7010F"/>
    <w:rsid w:val="00C7764C"/>
    <w:rsid w:val="00C92BBD"/>
    <w:rsid w:val="00CB1F59"/>
    <w:rsid w:val="00CB22EE"/>
    <w:rsid w:val="00CC11CC"/>
    <w:rsid w:val="00D0244A"/>
    <w:rsid w:val="00D04DBD"/>
    <w:rsid w:val="00D60D06"/>
    <w:rsid w:val="00D64455"/>
    <w:rsid w:val="00D668B4"/>
    <w:rsid w:val="00D70B5F"/>
    <w:rsid w:val="00D82172"/>
    <w:rsid w:val="00D92B57"/>
    <w:rsid w:val="00DD57A4"/>
    <w:rsid w:val="00DF6949"/>
    <w:rsid w:val="00E15DCB"/>
    <w:rsid w:val="00E31DF2"/>
    <w:rsid w:val="00E447C6"/>
    <w:rsid w:val="00E505EB"/>
    <w:rsid w:val="00E609E4"/>
    <w:rsid w:val="00E64A06"/>
    <w:rsid w:val="00E66DDE"/>
    <w:rsid w:val="00EB22BA"/>
    <w:rsid w:val="00EC3172"/>
    <w:rsid w:val="00EC47EA"/>
    <w:rsid w:val="00ED557B"/>
    <w:rsid w:val="00EE0DC8"/>
    <w:rsid w:val="00F303A7"/>
    <w:rsid w:val="00F31646"/>
    <w:rsid w:val="00F51C51"/>
    <w:rsid w:val="00FA4C88"/>
    <w:rsid w:val="00FD2B50"/>
    <w:rsid w:val="00FD477B"/>
    <w:rsid w:val="1BE03147"/>
    <w:rsid w:val="1EA935DA"/>
    <w:rsid w:val="1F053CF4"/>
    <w:rsid w:val="2F683B53"/>
    <w:rsid w:val="30F67E62"/>
    <w:rsid w:val="4CCE3814"/>
    <w:rsid w:val="59176EDE"/>
    <w:rsid w:val="67FD1DAB"/>
    <w:rsid w:val="6E6036A6"/>
    <w:rsid w:val="703C3959"/>
    <w:rsid w:val="796014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unhideWhenUsed/>
    <w:uiPriority w:val="99"/>
    <w:rPr>
      <w:b/>
      <w:bCs/>
    </w:rPr>
  </w:style>
  <w:style w:type="paragraph" w:styleId="4">
    <w:name w:val="annotation text"/>
    <w:basedOn w:val="1"/>
    <w:link w:val="17"/>
    <w:unhideWhenUsed/>
    <w:uiPriority w:val="99"/>
    <w:pPr>
      <w:jc w:val="left"/>
    </w:p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页眉 Char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Placeholder Text"/>
    <w:semiHidden/>
    <w:uiPriority w:val="99"/>
    <w:rPr>
      <w:color w:val="808080"/>
    </w:rPr>
  </w:style>
  <w:style w:type="character" w:customStyle="1" w:styleId="17">
    <w:name w:val="批注文字 Char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批注主题 Char"/>
    <w:link w:val="3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2 Char"/>
    <w:link w:val="2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1">
    <w:name w:val="日期 Char"/>
    <w:link w:val="5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ScaleCrop>false</ScaleCrop>
  <LinksUpToDate>false</LinksUpToDate>
  <CharactersWithSpaces>312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2015-09-28T06:02:00Z</dcterms:created>
  <dc:creator>meiling chen</dc:creator>
  <cp:lastModifiedBy>Administrator</cp:lastModifiedBy>
  <dcterms:modified xsi:type="dcterms:W3CDTF">2016-01-24T02:19:22Z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