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A5" w:rsidRPr="00EC16B1" w:rsidRDefault="006F4CA5" w:rsidP="006F4CA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p>
    <w:p w:rsidR="006F4CA5" w:rsidRPr="00EC16B1" w:rsidRDefault="006F4CA5" w:rsidP="00926A55">
      <w:pPr>
        <w:adjustRightInd w:val="0"/>
        <w:snapToGrid w:val="0"/>
        <w:spacing w:afterLines="30" w:line="520" w:lineRule="exact"/>
        <w:jc w:val="center"/>
        <w:rPr>
          <w:rFonts w:ascii="Times New Romans" w:eastAsia="方正小标宋简体" w:hAnsi="Times New Romans"/>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506"/>
        <w:gridCol w:w="474"/>
        <w:gridCol w:w="1033"/>
        <w:gridCol w:w="1506"/>
        <w:gridCol w:w="1241"/>
        <w:gridCol w:w="266"/>
        <w:gridCol w:w="994"/>
        <w:gridCol w:w="512"/>
        <w:gridCol w:w="1507"/>
      </w:tblGrid>
      <w:tr w:rsidR="006F4CA5" w:rsidRPr="00EC16B1" w:rsidTr="001B60DC">
        <w:trPr>
          <w:trHeight w:val="462"/>
        </w:trPr>
        <w:tc>
          <w:tcPr>
            <w:tcW w:w="9039" w:type="dxa"/>
            <w:gridSpan w:val="9"/>
            <w:vAlign w:val="center"/>
          </w:tcPr>
          <w:bookmarkEnd w:id="0"/>
          <w:p w:rsidR="006F4CA5" w:rsidRPr="00BD1273" w:rsidRDefault="006F4CA5" w:rsidP="001B60DC">
            <w:pPr>
              <w:rPr>
                <w:rFonts w:ascii="Times New Romans" w:eastAsia="仿宋_GB2312" w:hAnsi="Times New Romans"/>
                <w:b/>
                <w:color w:val="993300"/>
                <w:sz w:val="24"/>
              </w:rPr>
            </w:pPr>
            <w:r w:rsidRPr="00BD1273">
              <w:rPr>
                <w:rFonts w:ascii="Times New Romans" w:eastAsia="仿宋_GB2312" w:hAnsi="Times New Romans" w:hint="eastAsia"/>
                <w:b/>
                <w:sz w:val="24"/>
              </w:rPr>
              <w:t>一、基本信息</w:t>
            </w:r>
          </w:p>
        </w:tc>
      </w:tr>
      <w:tr w:rsidR="006F4CA5" w:rsidRPr="00EC16B1" w:rsidTr="001B60DC">
        <w:trPr>
          <w:trHeight w:val="462"/>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学校</w:t>
            </w:r>
          </w:p>
        </w:tc>
        <w:tc>
          <w:tcPr>
            <w:tcW w:w="7059" w:type="dxa"/>
            <w:gridSpan w:val="7"/>
            <w:vAlign w:val="center"/>
          </w:tcPr>
          <w:p w:rsidR="006F4CA5" w:rsidRPr="00EC16B1" w:rsidRDefault="001710D8"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 xml:space="preserve"> </w:t>
            </w:r>
            <w:r>
              <w:rPr>
                <w:rFonts w:ascii="Times New Romans" w:eastAsia="仿宋_GB2312" w:hAnsi="Times New Romans" w:hint="eastAsia"/>
                <w:color w:val="993300"/>
                <w:sz w:val="24"/>
              </w:rPr>
              <w:t>成都市泡桐树小学西区分校</w:t>
            </w:r>
          </w:p>
        </w:tc>
      </w:tr>
      <w:tr w:rsidR="00950A86" w:rsidRPr="00EC16B1" w:rsidTr="001B60DC">
        <w:trPr>
          <w:trHeight w:val="455"/>
        </w:trPr>
        <w:tc>
          <w:tcPr>
            <w:tcW w:w="1980"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780" w:type="dxa"/>
            <w:gridSpan w:val="3"/>
            <w:vAlign w:val="center"/>
          </w:tcPr>
          <w:p w:rsidR="00950A86" w:rsidRPr="00EC16B1" w:rsidRDefault="00950A86" w:rsidP="00950A86">
            <w:pPr>
              <w:jc w:val="center"/>
              <w:rPr>
                <w:rFonts w:ascii="Times New Romans" w:hAnsi="Times New Romans"/>
                <w:color w:val="000000"/>
                <w:sz w:val="24"/>
              </w:rPr>
            </w:pPr>
            <w:r w:rsidRPr="00950A86">
              <w:rPr>
                <w:rFonts w:ascii="Times New Romans" w:hAnsi="Times New Romans" w:hint="eastAsia"/>
                <w:color w:val="000000"/>
                <w:sz w:val="24"/>
              </w:rPr>
              <w:t>M7U2 I go by train.</w:t>
            </w:r>
          </w:p>
        </w:tc>
        <w:tc>
          <w:tcPr>
            <w:tcW w:w="1260"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教师姓名</w:t>
            </w:r>
          </w:p>
        </w:tc>
        <w:tc>
          <w:tcPr>
            <w:tcW w:w="2019" w:type="dxa"/>
            <w:gridSpan w:val="2"/>
            <w:vAlign w:val="center"/>
          </w:tcPr>
          <w:p w:rsidR="00950A86" w:rsidRPr="00EC16B1" w:rsidRDefault="00950A86" w:rsidP="00950A86">
            <w:pPr>
              <w:jc w:val="center"/>
              <w:rPr>
                <w:rFonts w:ascii="Times New Romans" w:eastAsia="仿宋_GB2312" w:hAnsi="Times New Romans"/>
                <w:color w:val="993300"/>
                <w:sz w:val="24"/>
              </w:rPr>
            </w:pPr>
            <w:r>
              <w:rPr>
                <w:rFonts w:ascii="Times New Romans" w:eastAsia="仿宋_GB2312" w:hAnsi="Times New Romans" w:hint="eastAsia"/>
                <w:color w:val="993300"/>
                <w:sz w:val="24"/>
              </w:rPr>
              <w:t>周虹汝</w:t>
            </w:r>
          </w:p>
        </w:tc>
      </w:tr>
      <w:tr w:rsidR="00950A86" w:rsidRPr="00EC16B1" w:rsidTr="001B60DC">
        <w:trPr>
          <w:trHeight w:val="455"/>
        </w:trPr>
        <w:tc>
          <w:tcPr>
            <w:tcW w:w="1980"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学科（版本）</w:t>
            </w:r>
          </w:p>
        </w:tc>
        <w:tc>
          <w:tcPr>
            <w:tcW w:w="3780" w:type="dxa"/>
            <w:gridSpan w:val="3"/>
            <w:vAlign w:val="center"/>
          </w:tcPr>
          <w:p w:rsidR="00950A86" w:rsidRPr="00EC16B1" w:rsidRDefault="00950A86" w:rsidP="00950A86">
            <w:pPr>
              <w:jc w:val="center"/>
              <w:rPr>
                <w:rFonts w:ascii="Times New Romans" w:eastAsia="仿宋_GB2312" w:hAnsi="Times New Romans"/>
                <w:color w:val="993300"/>
                <w:sz w:val="24"/>
              </w:rPr>
            </w:pPr>
            <w:r>
              <w:rPr>
                <w:rFonts w:ascii="Times New Romans" w:eastAsia="仿宋_GB2312" w:hAnsi="Times New Romans" w:hint="eastAsia"/>
                <w:color w:val="993300"/>
                <w:sz w:val="24"/>
              </w:rPr>
              <w:t>外研社</w:t>
            </w:r>
          </w:p>
        </w:tc>
        <w:tc>
          <w:tcPr>
            <w:tcW w:w="1260"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章节</w:t>
            </w:r>
          </w:p>
        </w:tc>
        <w:tc>
          <w:tcPr>
            <w:tcW w:w="2019" w:type="dxa"/>
            <w:gridSpan w:val="2"/>
            <w:vAlign w:val="center"/>
          </w:tcPr>
          <w:p w:rsidR="00950A86" w:rsidRPr="00EC16B1" w:rsidRDefault="00950A86" w:rsidP="00950A86">
            <w:pPr>
              <w:jc w:val="center"/>
              <w:rPr>
                <w:rFonts w:ascii="Times New Romans" w:eastAsia="仿宋_GB2312" w:hAnsi="Times New Romans"/>
                <w:color w:val="993300"/>
                <w:sz w:val="24"/>
              </w:rPr>
            </w:pPr>
            <w:r>
              <w:rPr>
                <w:rFonts w:ascii="Times New Romans" w:eastAsia="仿宋_GB2312" w:hAnsi="Times New Romans" w:hint="eastAsia"/>
                <w:color w:val="993300"/>
                <w:sz w:val="24"/>
              </w:rPr>
              <w:t>7</w:t>
            </w:r>
            <w:r>
              <w:rPr>
                <w:rFonts w:ascii="Times New Romans" w:eastAsia="仿宋_GB2312" w:hAnsi="Times New Romans" w:hint="eastAsia"/>
                <w:color w:val="993300"/>
                <w:sz w:val="24"/>
              </w:rPr>
              <w:t>模块</w:t>
            </w:r>
          </w:p>
        </w:tc>
      </w:tr>
      <w:tr w:rsidR="00950A86" w:rsidRPr="00EC16B1" w:rsidTr="001B60DC">
        <w:trPr>
          <w:trHeight w:val="461"/>
        </w:trPr>
        <w:tc>
          <w:tcPr>
            <w:tcW w:w="1980"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学时</w:t>
            </w:r>
          </w:p>
        </w:tc>
        <w:tc>
          <w:tcPr>
            <w:tcW w:w="3780" w:type="dxa"/>
            <w:gridSpan w:val="3"/>
            <w:vAlign w:val="center"/>
          </w:tcPr>
          <w:p w:rsidR="00950A86" w:rsidRPr="00EC16B1" w:rsidRDefault="00950A86" w:rsidP="00950A86">
            <w:pPr>
              <w:jc w:val="center"/>
              <w:rPr>
                <w:rFonts w:ascii="Times New Romans" w:eastAsia="仿宋_GB2312" w:hAnsi="Times New Romans"/>
                <w:color w:val="993300"/>
                <w:sz w:val="24"/>
              </w:rPr>
            </w:pPr>
            <w:r>
              <w:rPr>
                <w:rFonts w:ascii="Times New Romans" w:eastAsia="仿宋_GB2312" w:hAnsi="Times New Romans" w:hint="eastAsia"/>
                <w:color w:val="993300"/>
                <w:sz w:val="24"/>
              </w:rPr>
              <w:t>1</w:t>
            </w:r>
          </w:p>
        </w:tc>
        <w:tc>
          <w:tcPr>
            <w:tcW w:w="1260"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年级</w:t>
            </w:r>
          </w:p>
        </w:tc>
        <w:tc>
          <w:tcPr>
            <w:tcW w:w="2019" w:type="dxa"/>
            <w:gridSpan w:val="2"/>
            <w:vAlign w:val="center"/>
          </w:tcPr>
          <w:p w:rsidR="00950A86" w:rsidRPr="00EC16B1" w:rsidRDefault="00950A86" w:rsidP="00950A86">
            <w:pPr>
              <w:jc w:val="center"/>
              <w:rPr>
                <w:rFonts w:ascii="Times New Romans" w:eastAsia="仿宋_GB2312" w:hAnsi="Times New Romans"/>
                <w:color w:val="993300"/>
                <w:sz w:val="24"/>
              </w:rPr>
            </w:pPr>
            <w:r>
              <w:rPr>
                <w:rFonts w:ascii="Times New Romans" w:eastAsia="仿宋_GB2312" w:hAnsi="Times New Romans" w:hint="eastAsia"/>
                <w:color w:val="993300"/>
                <w:sz w:val="24"/>
              </w:rPr>
              <w:t>2</w:t>
            </w:r>
            <w:r>
              <w:rPr>
                <w:rFonts w:ascii="Times New Romans" w:eastAsia="仿宋_GB2312" w:hAnsi="Times New Romans" w:hint="eastAsia"/>
                <w:color w:val="993300"/>
                <w:sz w:val="24"/>
              </w:rPr>
              <w:t>年级</w:t>
            </w:r>
          </w:p>
        </w:tc>
      </w:tr>
      <w:tr w:rsidR="00950A86" w:rsidRPr="00EC16B1" w:rsidTr="001B60DC">
        <w:trPr>
          <w:trHeight w:val="1685"/>
        </w:trPr>
        <w:tc>
          <w:tcPr>
            <w:tcW w:w="9039" w:type="dxa"/>
            <w:gridSpan w:val="9"/>
            <w:vAlign w:val="center"/>
          </w:tcPr>
          <w:p w:rsidR="00950A86" w:rsidRPr="0088693E" w:rsidRDefault="00950A86" w:rsidP="00926A55">
            <w:pPr>
              <w:adjustRightInd w:val="0"/>
              <w:snapToGrid w:val="0"/>
              <w:spacing w:beforeLines="50"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二、教学目标</w:t>
            </w:r>
          </w:p>
          <w:p w:rsidR="00950A86" w:rsidRDefault="00950A86" w:rsidP="00926A55">
            <w:pPr>
              <w:numPr>
                <w:ilvl w:val="0"/>
                <w:numId w:val="1"/>
              </w:numPr>
              <w:adjustRightInd w:val="0"/>
              <w:snapToGrid w:val="0"/>
              <w:spacing w:beforeLines="50" w:afterLines="30" w:line="520" w:lineRule="exact"/>
              <w:jc w:val="left"/>
              <w:rPr>
                <w:rFonts w:ascii="宋体" w:hAnsi="宋体"/>
                <w:sz w:val="24"/>
                <w:szCs w:val="24"/>
              </w:rPr>
            </w:pPr>
            <w:r w:rsidRPr="00C05EC1">
              <w:rPr>
                <w:rFonts w:ascii="宋体" w:hAnsi="宋体" w:hint="eastAsia"/>
                <w:sz w:val="24"/>
                <w:szCs w:val="24"/>
              </w:rPr>
              <w:t xml:space="preserve">知识目标： </w:t>
            </w:r>
          </w:p>
          <w:p w:rsidR="00950A86" w:rsidRDefault="00950A86" w:rsidP="00926A55">
            <w:pPr>
              <w:adjustRightInd w:val="0"/>
              <w:snapToGrid w:val="0"/>
              <w:spacing w:beforeLines="50" w:afterLines="30" w:line="520" w:lineRule="exact"/>
              <w:ind w:left="360"/>
              <w:jc w:val="left"/>
              <w:rPr>
                <w:rFonts w:ascii="Times New Roman" w:hAnsi="Times New Roman"/>
                <w:bCs/>
                <w:szCs w:val="21"/>
              </w:rPr>
            </w:pPr>
            <w:r>
              <w:rPr>
                <w:rFonts w:ascii="宋体" w:hAnsi="宋体" w:hint="eastAsia"/>
                <w:bCs/>
                <w:sz w:val="24"/>
                <w:szCs w:val="24"/>
              </w:rPr>
              <w:t>（1）</w:t>
            </w:r>
            <w:r w:rsidR="00B50598">
              <w:rPr>
                <w:rFonts w:ascii="Times New Roman" w:hAnsi="Times New Roman" w:hint="eastAsia"/>
                <w:bCs/>
                <w:szCs w:val="21"/>
              </w:rPr>
              <w:t>能运用</w:t>
            </w:r>
            <w:r w:rsidR="00B50598" w:rsidRPr="00141F7B">
              <w:rPr>
                <w:rFonts w:ascii="Times New Roman" w:hAnsi="Times New Roman" w:hint="eastAsia"/>
                <w:bCs/>
                <w:szCs w:val="21"/>
              </w:rPr>
              <w:t>"How do you go to</w:t>
            </w:r>
            <w:r w:rsidR="00B50598">
              <w:rPr>
                <w:rFonts w:ascii="Times New Roman" w:hAnsi="Times New Roman" w:hint="eastAsia"/>
                <w:bCs/>
                <w:szCs w:val="21"/>
              </w:rPr>
              <w:t>(the)_____</w:t>
            </w:r>
            <w:r w:rsidR="00B50598" w:rsidRPr="00141F7B">
              <w:rPr>
                <w:rFonts w:ascii="Times New Roman" w:hAnsi="Times New Roman" w:hint="eastAsia"/>
                <w:bCs/>
                <w:szCs w:val="21"/>
              </w:rPr>
              <w:t xml:space="preserve">? </w:t>
            </w:r>
            <w:r w:rsidR="00B50598">
              <w:rPr>
                <w:rFonts w:ascii="Times New Roman" w:hAnsi="Times New Roman" w:hint="eastAsia"/>
                <w:bCs/>
                <w:szCs w:val="21"/>
              </w:rPr>
              <w:t xml:space="preserve"> I </w:t>
            </w:r>
            <w:r w:rsidR="00B50598" w:rsidRPr="00D94A9C">
              <w:rPr>
                <w:rFonts w:ascii="Times New Roman" w:hAnsi="Times New Roman" w:hint="eastAsia"/>
                <w:bCs/>
                <w:szCs w:val="21"/>
              </w:rPr>
              <w:t>go to (the)_____</w:t>
            </w:r>
            <w:r w:rsidR="00B50598">
              <w:rPr>
                <w:rFonts w:ascii="Times New Roman" w:hAnsi="Times New Roman" w:hint="eastAsia"/>
                <w:bCs/>
                <w:szCs w:val="21"/>
              </w:rPr>
              <w:t>by ____.</w:t>
            </w:r>
            <w:r w:rsidR="00B50598" w:rsidRPr="00141F7B">
              <w:rPr>
                <w:rFonts w:ascii="Times New Roman" w:hAnsi="Times New Roman" w:hint="eastAsia"/>
                <w:bCs/>
                <w:szCs w:val="21"/>
              </w:rPr>
              <w:t xml:space="preserve"> "</w:t>
            </w:r>
            <w:r w:rsidR="00B50598">
              <w:rPr>
                <w:rFonts w:ascii="Times New Roman" w:hAnsi="Times New Roman" w:hint="eastAsia"/>
                <w:bCs/>
                <w:szCs w:val="21"/>
              </w:rPr>
              <w:t xml:space="preserve"> </w:t>
            </w:r>
            <w:r w:rsidR="00B50598">
              <w:rPr>
                <w:rFonts w:ascii="Times New Roman" w:hAnsi="Times New Roman" w:hint="eastAsia"/>
                <w:bCs/>
                <w:szCs w:val="21"/>
              </w:rPr>
              <w:t>进行问答。</w:t>
            </w:r>
          </w:p>
          <w:p w:rsidR="00950A86" w:rsidRDefault="00950A86" w:rsidP="00926A55">
            <w:pPr>
              <w:adjustRightInd w:val="0"/>
              <w:snapToGrid w:val="0"/>
              <w:spacing w:beforeLines="50" w:afterLines="30" w:line="520" w:lineRule="exact"/>
              <w:ind w:left="360"/>
              <w:jc w:val="left"/>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2</w:t>
            </w:r>
            <w:r>
              <w:rPr>
                <w:rFonts w:ascii="Times New Roman" w:hAnsi="Times New Roman" w:hint="eastAsia"/>
                <w:bCs/>
                <w:szCs w:val="21"/>
              </w:rPr>
              <w:t>）</w:t>
            </w:r>
            <w:r w:rsidR="00B50598">
              <w:rPr>
                <w:rFonts w:ascii="Times New Roman" w:hAnsi="Times New Roman" w:hint="eastAsia"/>
                <w:bCs/>
                <w:szCs w:val="21"/>
              </w:rPr>
              <w:t>能运用</w:t>
            </w:r>
            <w:r w:rsidR="00B50598">
              <w:rPr>
                <w:rFonts w:ascii="Times New Roman" w:hAnsi="Times New Roman" w:hint="eastAsia"/>
                <w:bCs/>
                <w:szCs w:val="21"/>
              </w:rPr>
              <w:t xml:space="preserve"> " Do you go to (the)___by _____?   Yes, I do./ No, I don't." </w:t>
            </w:r>
            <w:r w:rsidR="00B50598">
              <w:rPr>
                <w:rFonts w:ascii="Times New Roman" w:hAnsi="Times New Roman" w:hint="eastAsia"/>
                <w:bCs/>
                <w:szCs w:val="21"/>
              </w:rPr>
              <w:t>对别人的出行方式进行猜测并回答。</w:t>
            </w:r>
          </w:p>
          <w:p w:rsidR="00950A86" w:rsidRPr="00594FDB" w:rsidRDefault="00950A86" w:rsidP="00950A86">
            <w:pPr>
              <w:spacing w:line="400" w:lineRule="exact"/>
              <w:ind w:left="36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3</w:t>
            </w:r>
            <w:r>
              <w:rPr>
                <w:rFonts w:ascii="Times New Roman" w:hAnsi="Times New Roman" w:hint="eastAsia"/>
                <w:bCs/>
                <w:szCs w:val="21"/>
              </w:rPr>
              <w:t>）</w:t>
            </w:r>
            <w:r w:rsidR="00B50598" w:rsidRPr="00141F7B">
              <w:rPr>
                <w:rFonts w:ascii="宋体" w:hAnsi="宋体" w:hint="eastAsia"/>
                <w:bCs/>
                <w:sz w:val="24"/>
                <w:szCs w:val="24"/>
              </w:rPr>
              <w:t>在教师的引导下通过</w:t>
            </w:r>
            <w:r w:rsidR="00B50598">
              <w:rPr>
                <w:rFonts w:ascii="宋体" w:hAnsi="宋体" w:hint="eastAsia"/>
                <w:bCs/>
                <w:sz w:val="24"/>
                <w:szCs w:val="24"/>
              </w:rPr>
              <w:t>丰富，层次递进的活动</w:t>
            </w:r>
            <w:r w:rsidR="00B50598" w:rsidRPr="00141F7B">
              <w:rPr>
                <w:rFonts w:ascii="宋体" w:hAnsi="宋体" w:hint="eastAsia"/>
                <w:bCs/>
                <w:sz w:val="24"/>
                <w:szCs w:val="24"/>
              </w:rPr>
              <w:t>运用</w:t>
            </w:r>
            <w:r w:rsidR="00B50598">
              <w:rPr>
                <w:rFonts w:ascii="宋体" w:hAnsi="宋体" w:hint="eastAsia"/>
                <w:bCs/>
                <w:sz w:val="24"/>
                <w:szCs w:val="24"/>
              </w:rPr>
              <w:t xml:space="preserve"> </w:t>
            </w:r>
            <w:r w:rsidR="00B50598">
              <w:rPr>
                <w:rFonts w:ascii="Times New Roman" w:hAnsi="Times New Roman" w:hint="eastAsia"/>
                <w:bCs/>
                <w:szCs w:val="21"/>
              </w:rPr>
              <w:t xml:space="preserve">"I go to (the) ____on holiday.  I </w:t>
            </w:r>
            <w:r w:rsidR="00B50598" w:rsidRPr="00D94A9C">
              <w:rPr>
                <w:rFonts w:ascii="Times New Roman" w:hAnsi="Times New Roman" w:hint="eastAsia"/>
                <w:bCs/>
                <w:szCs w:val="21"/>
              </w:rPr>
              <w:t>go to (the)_____</w:t>
            </w:r>
            <w:r w:rsidR="00B50598">
              <w:rPr>
                <w:rFonts w:ascii="Times New Roman" w:hAnsi="Times New Roman" w:hint="eastAsia"/>
                <w:bCs/>
                <w:szCs w:val="21"/>
              </w:rPr>
              <w:t>by ____."</w:t>
            </w:r>
            <w:r w:rsidR="00B50598" w:rsidRPr="00141F7B">
              <w:rPr>
                <w:rFonts w:ascii="Times New Roman" w:hAnsi="Times New Roman" w:hint="eastAsia"/>
                <w:bCs/>
                <w:szCs w:val="21"/>
              </w:rPr>
              <w:t xml:space="preserve"> </w:t>
            </w:r>
            <w:r w:rsidR="00B50598">
              <w:rPr>
                <w:rFonts w:ascii="Times New Roman" w:hAnsi="Times New Roman" w:hint="eastAsia"/>
                <w:bCs/>
                <w:szCs w:val="21"/>
              </w:rPr>
              <w:t>表述自己旅游地点和出行的方式；</w:t>
            </w:r>
          </w:p>
          <w:p w:rsidR="00950A86" w:rsidRPr="00C05EC1" w:rsidRDefault="00950A86" w:rsidP="00926A55">
            <w:pPr>
              <w:numPr>
                <w:ilvl w:val="0"/>
                <w:numId w:val="1"/>
              </w:numPr>
              <w:adjustRightInd w:val="0"/>
              <w:snapToGrid w:val="0"/>
              <w:spacing w:beforeLines="50" w:afterLines="30" w:line="520" w:lineRule="exact"/>
              <w:jc w:val="left"/>
              <w:rPr>
                <w:rFonts w:ascii="宋体" w:hAnsi="宋体"/>
                <w:sz w:val="24"/>
                <w:szCs w:val="24"/>
              </w:rPr>
            </w:pPr>
            <w:r w:rsidRPr="00C05EC1">
              <w:rPr>
                <w:rFonts w:ascii="宋体" w:hAnsi="宋体" w:hint="eastAsia"/>
                <w:sz w:val="24"/>
                <w:szCs w:val="24"/>
              </w:rPr>
              <w:t>能力目标：</w:t>
            </w:r>
          </w:p>
          <w:p w:rsidR="00950A86" w:rsidRDefault="00950A86" w:rsidP="00926A55">
            <w:pPr>
              <w:adjustRightInd w:val="0"/>
              <w:snapToGrid w:val="0"/>
              <w:spacing w:beforeLines="50" w:afterLines="30" w:line="520" w:lineRule="exact"/>
              <w:ind w:left="360"/>
              <w:jc w:val="left"/>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1</w:t>
            </w:r>
            <w:r>
              <w:rPr>
                <w:rFonts w:ascii="Times New Roman" w:hAnsi="Times New Roman" w:hint="eastAsia"/>
                <w:bCs/>
                <w:szCs w:val="21"/>
              </w:rPr>
              <w:t>）</w:t>
            </w:r>
            <w:r w:rsidR="00926A55">
              <w:rPr>
                <w:rFonts w:ascii="宋体" w:hAnsi="宋体" w:hint="eastAsia"/>
                <w:bCs/>
                <w:sz w:val="24"/>
                <w:szCs w:val="24"/>
              </w:rPr>
              <w:t>通过练习课</w:t>
            </w:r>
            <w:r>
              <w:rPr>
                <w:rFonts w:ascii="宋体" w:hAnsi="宋体" w:hint="eastAsia"/>
                <w:bCs/>
                <w:sz w:val="24"/>
                <w:szCs w:val="24"/>
              </w:rPr>
              <w:t>促使学生能在恰当的情景中运用</w:t>
            </w:r>
            <w:r>
              <w:rPr>
                <w:rFonts w:ascii="Times New Roman" w:hAnsi="Times New Roman" w:hint="eastAsia"/>
                <w:bCs/>
                <w:szCs w:val="21"/>
              </w:rPr>
              <w:t xml:space="preserve">"I go to (the) ____on holiday.  I </w:t>
            </w:r>
            <w:r w:rsidRPr="00D94A9C">
              <w:rPr>
                <w:rFonts w:ascii="Times New Roman" w:hAnsi="Times New Roman" w:hint="eastAsia"/>
                <w:bCs/>
                <w:szCs w:val="21"/>
              </w:rPr>
              <w:t>go to (the)_____</w:t>
            </w:r>
            <w:r>
              <w:rPr>
                <w:rFonts w:ascii="Times New Roman" w:hAnsi="Times New Roman" w:hint="eastAsia"/>
                <w:bCs/>
                <w:szCs w:val="21"/>
              </w:rPr>
              <w:t>by ____."</w:t>
            </w:r>
            <w:r w:rsidRPr="00141F7B">
              <w:rPr>
                <w:rFonts w:ascii="Times New Roman" w:hAnsi="Times New Roman" w:hint="eastAsia"/>
                <w:bCs/>
                <w:szCs w:val="21"/>
              </w:rPr>
              <w:t xml:space="preserve"> </w:t>
            </w:r>
            <w:r>
              <w:rPr>
                <w:rFonts w:ascii="Times New Roman" w:hAnsi="Times New Roman" w:hint="eastAsia"/>
                <w:bCs/>
                <w:szCs w:val="21"/>
              </w:rPr>
              <w:t>表述自己旅游地点和出行的方式；运用</w:t>
            </w:r>
            <w:r w:rsidRPr="00141F7B">
              <w:rPr>
                <w:rFonts w:ascii="Times New Roman" w:hAnsi="Times New Roman" w:hint="eastAsia"/>
                <w:bCs/>
                <w:szCs w:val="21"/>
              </w:rPr>
              <w:t>"How do you go to</w:t>
            </w:r>
            <w:r>
              <w:rPr>
                <w:rFonts w:ascii="Times New Roman" w:hAnsi="Times New Roman" w:hint="eastAsia"/>
                <w:bCs/>
                <w:szCs w:val="21"/>
              </w:rPr>
              <w:t>(the)_____</w:t>
            </w:r>
            <w:r w:rsidRPr="00141F7B">
              <w:rPr>
                <w:rFonts w:ascii="Times New Roman" w:hAnsi="Times New Roman" w:hint="eastAsia"/>
                <w:bCs/>
                <w:szCs w:val="21"/>
              </w:rPr>
              <w:t xml:space="preserve">? </w:t>
            </w:r>
            <w:r>
              <w:rPr>
                <w:rFonts w:ascii="Times New Roman" w:hAnsi="Times New Roman" w:hint="eastAsia"/>
                <w:bCs/>
                <w:szCs w:val="21"/>
              </w:rPr>
              <w:t xml:space="preserve"> I </w:t>
            </w:r>
            <w:r w:rsidRPr="00D94A9C">
              <w:rPr>
                <w:rFonts w:ascii="Times New Roman" w:hAnsi="Times New Roman" w:hint="eastAsia"/>
                <w:bCs/>
                <w:szCs w:val="21"/>
              </w:rPr>
              <w:t>go to (the)_____</w:t>
            </w:r>
            <w:r>
              <w:rPr>
                <w:rFonts w:ascii="Times New Roman" w:hAnsi="Times New Roman" w:hint="eastAsia"/>
                <w:bCs/>
                <w:szCs w:val="21"/>
              </w:rPr>
              <w:t>by ____.</w:t>
            </w:r>
            <w:r w:rsidRPr="00141F7B">
              <w:rPr>
                <w:rFonts w:ascii="Times New Roman" w:hAnsi="Times New Roman" w:hint="eastAsia"/>
                <w:bCs/>
                <w:szCs w:val="21"/>
              </w:rPr>
              <w:t xml:space="preserve"> "</w:t>
            </w:r>
            <w:r>
              <w:rPr>
                <w:rFonts w:ascii="Times New Roman" w:hAnsi="Times New Roman" w:hint="eastAsia"/>
                <w:bCs/>
                <w:szCs w:val="21"/>
              </w:rPr>
              <w:t xml:space="preserve"> </w:t>
            </w:r>
            <w:r>
              <w:rPr>
                <w:rFonts w:ascii="Times New Roman" w:hAnsi="Times New Roman" w:hint="eastAsia"/>
                <w:bCs/>
                <w:szCs w:val="21"/>
              </w:rPr>
              <w:t>对出行方式进行询问和回答。运用</w:t>
            </w:r>
            <w:r>
              <w:rPr>
                <w:rFonts w:ascii="Times New Roman" w:hAnsi="Times New Roman" w:hint="eastAsia"/>
                <w:bCs/>
                <w:szCs w:val="21"/>
              </w:rPr>
              <w:t xml:space="preserve"> " Do you go to (the)___by _____?   Yes, I do./ No, I don't." </w:t>
            </w:r>
            <w:r>
              <w:rPr>
                <w:rFonts w:ascii="Times New Roman" w:hAnsi="Times New Roman" w:hint="eastAsia"/>
                <w:bCs/>
                <w:szCs w:val="21"/>
              </w:rPr>
              <w:t>对别人的出行方式进行猜测并回答。</w:t>
            </w:r>
          </w:p>
          <w:p w:rsidR="00950A86" w:rsidRDefault="00950A86" w:rsidP="00926A55">
            <w:pPr>
              <w:adjustRightInd w:val="0"/>
              <w:snapToGrid w:val="0"/>
              <w:spacing w:beforeLines="50" w:afterLines="30" w:line="520" w:lineRule="exact"/>
              <w:ind w:left="360"/>
              <w:jc w:val="left"/>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2</w:t>
            </w:r>
            <w:r>
              <w:rPr>
                <w:rFonts w:ascii="Times New Roman" w:hAnsi="Times New Roman" w:hint="eastAsia"/>
                <w:bCs/>
                <w:szCs w:val="21"/>
              </w:rPr>
              <w:t>）</w:t>
            </w:r>
            <w:r w:rsidR="00926A55">
              <w:rPr>
                <w:rFonts w:ascii="宋体" w:hAnsi="宋体" w:hint="eastAsia"/>
                <w:bCs/>
                <w:sz w:val="24"/>
                <w:szCs w:val="24"/>
              </w:rPr>
              <w:t>通过练习课</w:t>
            </w:r>
            <w:r w:rsidRPr="003C468B">
              <w:rPr>
                <w:rFonts w:ascii="宋体" w:hAnsi="宋体" w:hint="eastAsia"/>
                <w:bCs/>
                <w:sz w:val="24"/>
                <w:szCs w:val="24"/>
              </w:rPr>
              <w:t>继续培养学生的英语阅读兴趣。</w:t>
            </w:r>
          </w:p>
          <w:p w:rsidR="00950A86" w:rsidRPr="003C468B" w:rsidRDefault="00950A86" w:rsidP="00926A55">
            <w:pPr>
              <w:adjustRightInd w:val="0"/>
              <w:snapToGrid w:val="0"/>
              <w:spacing w:beforeLines="50" w:afterLines="30" w:line="520" w:lineRule="exact"/>
              <w:ind w:left="360"/>
              <w:jc w:val="left"/>
              <w:rPr>
                <w:rFonts w:ascii="Times New Roman" w:hAnsi="Times New Roman"/>
                <w:bCs/>
                <w:szCs w:val="21"/>
              </w:rPr>
            </w:pPr>
            <w:r>
              <w:rPr>
                <w:rFonts w:ascii="宋体" w:hAnsi="宋体" w:hint="eastAsia"/>
                <w:bCs/>
                <w:sz w:val="24"/>
                <w:szCs w:val="24"/>
              </w:rPr>
              <w:t>（3</w:t>
            </w:r>
            <w:r w:rsidR="00926A55">
              <w:rPr>
                <w:rFonts w:ascii="宋体" w:hAnsi="宋体" w:hint="eastAsia"/>
                <w:bCs/>
                <w:sz w:val="24"/>
                <w:szCs w:val="24"/>
              </w:rPr>
              <w:t>）通过练习课</w:t>
            </w:r>
            <w:r>
              <w:rPr>
                <w:rFonts w:ascii="宋体" w:hAnsi="宋体" w:hint="eastAsia"/>
                <w:bCs/>
                <w:sz w:val="24"/>
                <w:szCs w:val="24"/>
              </w:rPr>
              <w:t>继续</w:t>
            </w:r>
            <w:r w:rsidRPr="00C05EC1">
              <w:rPr>
                <w:rFonts w:ascii="宋体" w:hAnsi="宋体" w:hint="eastAsia"/>
                <w:sz w:val="24"/>
                <w:szCs w:val="24"/>
              </w:rPr>
              <w:t>培养</w:t>
            </w:r>
            <w:r>
              <w:rPr>
                <w:rFonts w:ascii="宋体" w:hAnsi="宋体" w:hint="eastAsia"/>
                <w:sz w:val="24"/>
                <w:szCs w:val="24"/>
              </w:rPr>
              <w:t>学生</w:t>
            </w:r>
            <w:r w:rsidRPr="00C05EC1">
              <w:rPr>
                <w:rFonts w:ascii="宋体" w:hAnsi="宋体" w:hint="eastAsia"/>
                <w:sz w:val="24"/>
                <w:szCs w:val="24"/>
              </w:rPr>
              <w:t>用英语思维的能力</w:t>
            </w:r>
            <w:r>
              <w:rPr>
                <w:rFonts w:ascii="宋体" w:hAnsi="宋体" w:hint="eastAsia"/>
                <w:sz w:val="24"/>
                <w:szCs w:val="24"/>
              </w:rPr>
              <w:t>和综合运用语言的能力</w:t>
            </w:r>
            <w:r w:rsidRPr="00C05EC1">
              <w:rPr>
                <w:rFonts w:ascii="宋体" w:hAnsi="宋体" w:hint="eastAsia"/>
                <w:sz w:val="24"/>
                <w:szCs w:val="24"/>
              </w:rPr>
              <w:t>。</w:t>
            </w:r>
          </w:p>
          <w:p w:rsidR="00950A86" w:rsidRPr="00C05EC1" w:rsidRDefault="00950A86" w:rsidP="00926A55">
            <w:pPr>
              <w:numPr>
                <w:ilvl w:val="0"/>
                <w:numId w:val="1"/>
              </w:numPr>
              <w:adjustRightInd w:val="0"/>
              <w:snapToGrid w:val="0"/>
              <w:spacing w:beforeLines="50" w:afterLines="30" w:line="520" w:lineRule="exact"/>
              <w:jc w:val="left"/>
              <w:rPr>
                <w:rFonts w:ascii="宋体" w:hAnsi="宋体"/>
                <w:sz w:val="24"/>
                <w:szCs w:val="24"/>
              </w:rPr>
            </w:pPr>
            <w:r w:rsidRPr="00C05EC1">
              <w:rPr>
                <w:rFonts w:ascii="宋体" w:hAnsi="宋体" w:hint="eastAsia"/>
                <w:sz w:val="24"/>
                <w:szCs w:val="24"/>
              </w:rPr>
              <w:t>情感目标：</w:t>
            </w:r>
          </w:p>
          <w:p w:rsidR="00950A86" w:rsidRDefault="00950A86" w:rsidP="00926A55">
            <w:pPr>
              <w:numPr>
                <w:ilvl w:val="0"/>
                <w:numId w:val="2"/>
              </w:numPr>
              <w:adjustRightInd w:val="0"/>
              <w:snapToGrid w:val="0"/>
              <w:spacing w:beforeLines="50" w:afterLines="30" w:line="520" w:lineRule="exact"/>
              <w:jc w:val="left"/>
              <w:rPr>
                <w:rFonts w:ascii="宋体" w:hAnsi="宋体"/>
                <w:sz w:val="24"/>
                <w:szCs w:val="24"/>
              </w:rPr>
            </w:pPr>
            <w:r w:rsidRPr="00C66B55">
              <w:rPr>
                <w:rFonts w:ascii="宋体" w:hAnsi="宋体" w:hint="eastAsia"/>
                <w:sz w:val="24"/>
                <w:szCs w:val="24"/>
              </w:rPr>
              <w:t>培养学生</w:t>
            </w:r>
            <w:r>
              <w:rPr>
                <w:rFonts w:ascii="宋体" w:hAnsi="宋体" w:hint="eastAsia"/>
                <w:sz w:val="24"/>
                <w:szCs w:val="24"/>
              </w:rPr>
              <w:t>用英语交流的</w:t>
            </w:r>
            <w:r w:rsidRPr="00C66B55">
              <w:rPr>
                <w:rFonts w:ascii="宋体" w:hAnsi="宋体" w:hint="eastAsia"/>
                <w:sz w:val="24"/>
                <w:szCs w:val="24"/>
              </w:rPr>
              <w:t>兴趣</w:t>
            </w:r>
            <w:r w:rsidRPr="00C66B55">
              <w:rPr>
                <w:rFonts w:ascii="宋体" w:hAnsi="宋体" w:hint="eastAsia"/>
                <w:bCs/>
                <w:sz w:val="24"/>
                <w:szCs w:val="24"/>
              </w:rPr>
              <w:t>。</w:t>
            </w:r>
          </w:p>
          <w:p w:rsidR="00950A86" w:rsidRPr="002754AC" w:rsidRDefault="00950A86" w:rsidP="00926A55">
            <w:pPr>
              <w:numPr>
                <w:ilvl w:val="0"/>
                <w:numId w:val="2"/>
              </w:numPr>
              <w:adjustRightInd w:val="0"/>
              <w:snapToGrid w:val="0"/>
              <w:spacing w:beforeLines="50" w:afterLines="30" w:line="520" w:lineRule="exact"/>
              <w:jc w:val="left"/>
              <w:rPr>
                <w:rFonts w:ascii="宋体" w:hAnsi="宋体"/>
                <w:sz w:val="24"/>
                <w:szCs w:val="24"/>
              </w:rPr>
            </w:pPr>
            <w:r w:rsidRPr="00C66B55">
              <w:rPr>
                <w:rFonts w:ascii="宋体" w:hAnsi="宋体" w:hint="eastAsia"/>
                <w:sz w:val="24"/>
                <w:szCs w:val="24"/>
              </w:rPr>
              <w:lastRenderedPageBreak/>
              <w:t>继续培养学生的自信心和学习行为习惯，特别是“倾听”的习惯</w:t>
            </w:r>
            <w:r>
              <w:rPr>
                <w:rFonts w:ascii="宋体" w:hAnsi="宋体" w:hint="eastAsia"/>
                <w:sz w:val="24"/>
                <w:szCs w:val="24"/>
              </w:rPr>
              <w:t>。</w:t>
            </w:r>
          </w:p>
        </w:tc>
      </w:tr>
      <w:tr w:rsidR="00950A86" w:rsidRPr="00EC16B1" w:rsidTr="001B60DC">
        <w:trPr>
          <w:trHeight w:val="1552"/>
        </w:trPr>
        <w:tc>
          <w:tcPr>
            <w:tcW w:w="9039" w:type="dxa"/>
            <w:gridSpan w:val="9"/>
            <w:vAlign w:val="center"/>
          </w:tcPr>
          <w:p w:rsidR="00950A86" w:rsidRPr="00BD1273" w:rsidRDefault="00950A86" w:rsidP="00926A55">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lastRenderedPageBreak/>
              <w:t>三、学习者分析</w:t>
            </w:r>
          </w:p>
          <w:p w:rsidR="00950A86" w:rsidRDefault="00950A86" w:rsidP="00926A55">
            <w:pPr>
              <w:adjustRightInd w:val="0"/>
              <w:snapToGrid w:val="0"/>
              <w:spacing w:beforeLines="50" w:afterLines="30" w:line="520" w:lineRule="exact"/>
              <w:ind w:left="360"/>
              <w:jc w:val="left"/>
              <w:rPr>
                <w:rFonts w:ascii="Times New Roman" w:hAnsi="Times New Roman"/>
                <w:bCs/>
                <w:szCs w:val="21"/>
              </w:rPr>
            </w:pPr>
            <w:r>
              <w:rPr>
                <w:rFonts w:ascii="宋体" w:hAnsi="宋体" w:hint="eastAsia"/>
                <w:sz w:val="24"/>
                <w:szCs w:val="24"/>
              </w:rPr>
              <w:t>本课授课学生为二年级上</w:t>
            </w:r>
            <w:r w:rsidRPr="00533577">
              <w:rPr>
                <w:rFonts w:ascii="宋体" w:hAnsi="宋体" w:hint="eastAsia"/>
                <w:sz w:val="24"/>
                <w:szCs w:val="24"/>
              </w:rPr>
              <w:t>小学生。该年龄段学生活泼好动，短时记忆强，长时记忆弱，善于直观思维。</w:t>
            </w:r>
            <w:r>
              <w:rPr>
                <w:rFonts w:ascii="宋体" w:hAnsi="宋体" w:hint="eastAsia"/>
                <w:sz w:val="24"/>
                <w:szCs w:val="24"/>
              </w:rPr>
              <w:t>在数字化教学环境</w:t>
            </w:r>
            <w:r w:rsidRPr="00533577">
              <w:rPr>
                <w:rFonts w:ascii="宋体" w:hAnsi="宋体" w:hint="eastAsia"/>
                <w:sz w:val="24"/>
                <w:szCs w:val="24"/>
              </w:rPr>
              <w:t>方面，学生在入学后通过常态课已熟悉Smart交互式电子白板的教学功能，</w:t>
            </w:r>
            <w:r>
              <w:rPr>
                <w:rFonts w:ascii="宋体" w:hAnsi="宋体" w:hint="eastAsia"/>
                <w:sz w:val="24"/>
                <w:szCs w:val="24"/>
              </w:rPr>
              <w:t>同时本班从1年级下开始成为我校平板常态班级，常态课也在</w:t>
            </w:r>
            <w:r w:rsidRPr="00533577">
              <w:rPr>
                <w:rFonts w:ascii="宋体" w:hAnsi="宋体"/>
                <w:sz w:val="24"/>
                <w:szCs w:val="24"/>
              </w:rPr>
              <w:t xml:space="preserve"> </w:t>
            </w:r>
            <w:r>
              <w:rPr>
                <w:rFonts w:ascii="宋体" w:hAnsi="宋体" w:hint="eastAsia"/>
                <w:sz w:val="24"/>
                <w:szCs w:val="24"/>
              </w:rPr>
              <w:t>一对一数字化学习环境下开展，所以学生熟悉一对一数字化环境。</w:t>
            </w:r>
            <w:r w:rsidRPr="00533577">
              <w:rPr>
                <w:rFonts w:ascii="宋体" w:hAnsi="宋体" w:hint="eastAsia"/>
                <w:sz w:val="24"/>
                <w:szCs w:val="24"/>
              </w:rPr>
              <w:t>英语方面，</w:t>
            </w:r>
            <w:r>
              <w:rPr>
                <w:rFonts w:ascii="宋体" w:hAnsi="宋体" w:hint="eastAsia"/>
                <w:sz w:val="24"/>
                <w:szCs w:val="24"/>
              </w:rPr>
              <w:t>学生经过本模块的学习，已能用简单的对话</w:t>
            </w:r>
            <w:r w:rsidRPr="00141F7B">
              <w:rPr>
                <w:rFonts w:ascii="Times New Roman" w:hAnsi="Times New Roman" w:hint="eastAsia"/>
                <w:bCs/>
                <w:szCs w:val="21"/>
              </w:rPr>
              <w:t>"How do you go to</w:t>
            </w:r>
            <w:r>
              <w:rPr>
                <w:rFonts w:ascii="Times New Roman" w:hAnsi="Times New Roman" w:hint="eastAsia"/>
                <w:bCs/>
                <w:szCs w:val="21"/>
              </w:rPr>
              <w:t>(the)_____</w:t>
            </w:r>
            <w:r w:rsidRPr="00141F7B">
              <w:rPr>
                <w:rFonts w:ascii="Times New Roman" w:hAnsi="Times New Roman" w:hint="eastAsia"/>
                <w:bCs/>
                <w:szCs w:val="21"/>
              </w:rPr>
              <w:t xml:space="preserve">? </w:t>
            </w:r>
            <w:r>
              <w:rPr>
                <w:rFonts w:ascii="Times New Roman" w:hAnsi="Times New Roman" w:hint="eastAsia"/>
                <w:bCs/>
                <w:szCs w:val="21"/>
              </w:rPr>
              <w:t xml:space="preserve"> I </w:t>
            </w:r>
            <w:r w:rsidRPr="00D94A9C">
              <w:rPr>
                <w:rFonts w:ascii="Times New Roman" w:hAnsi="Times New Roman" w:hint="eastAsia"/>
                <w:bCs/>
                <w:szCs w:val="21"/>
              </w:rPr>
              <w:t>go to (the)_____</w:t>
            </w:r>
            <w:r>
              <w:rPr>
                <w:rFonts w:ascii="Times New Roman" w:hAnsi="Times New Roman" w:hint="eastAsia"/>
                <w:bCs/>
                <w:szCs w:val="21"/>
              </w:rPr>
              <w:t>by ____.</w:t>
            </w:r>
            <w:r w:rsidRPr="00141F7B">
              <w:rPr>
                <w:rFonts w:ascii="Times New Roman" w:hAnsi="Times New Roman" w:hint="eastAsia"/>
                <w:bCs/>
                <w:szCs w:val="21"/>
              </w:rPr>
              <w:t xml:space="preserve"> "</w:t>
            </w:r>
            <w:r>
              <w:rPr>
                <w:rFonts w:ascii="Times New Roman" w:hAnsi="Times New Roman" w:hint="eastAsia"/>
                <w:bCs/>
                <w:szCs w:val="21"/>
              </w:rPr>
              <w:t xml:space="preserve"> </w:t>
            </w:r>
            <w:r>
              <w:rPr>
                <w:rFonts w:ascii="Times New Roman" w:hAnsi="Times New Roman" w:hint="eastAsia"/>
                <w:bCs/>
                <w:szCs w:val="21"/>
              </w:rPr>
              <w:t>对出行方式进行询问和回答。但通过课前测，电子书包数据反馈出学生对出行方式</w:t>
            </w:r>
            <w:r>
              <w:rPr>
                <w:rFonts w:ascii="Times New Roman" w:hAnsi="Times New Roman" w:hint="eastAsia"/>
                <w:bCs/>
                <w:szCs w:val="21"/>
              </w:rPr>
              <w:t>plane, ship</w:t>
            </w:r>
            <w:r>
              <w:rPr>
                <w:rFonts w:ascii="Times New Roman" w:hAnsi="Times New Roman" w:hint="eastAsia"/>
                <w:bCs/>
                <w:szCs w:val="21"/>
              </w:rPr>
              <w:t>，</w:t>
            </w:r>
            <w:r>
              <w:rPr>
                <w:rFonts w:ascii="Times New Roman" w:hAnsi="Times New Roman" w:hint="eastAsia"/>
                <w:bCs/>
                <w:szCs w:val="21"/>
              </w:rPr>
              <w:t xml:space="preserve">train </w:t>
            </w:r>
            <w:r>
              <w:rPr>
                <w:rFonts w:ascii="Times New Roman" w:hAnsi="Times New Roman" w:hint="eastAsia"/>
                <w:bCs/>
                <w:szCs w:val="21"/>
              </w:rPr>
              <w:t>还不熟，需要教师设置情景游戏帮助学生在丰富的活动中实践语言。另外，教师还需要在复习课中引导学生在恰当的情景中运用</w:t>
            </w:r>
            <w:r>
              <w:rPr>
                <w:rFonts w:ascii="Times New Roman" w:hAnsi="Times New Roman" w:hint="eastAsia"/>
                <w:bCs/>
                <w:szCs w:val="21"/>
              </w:rPr>
              <w:t xml:space="preserve"> " Do you go to (the)___by _____?   Yes, I do./ No, I don't." </w:t>
            </w:r>
            <w:r>
              <w:rPr>
                <w:rFonts w:ascii="Times New Roman" w:hAnsi="Times New Roman" w:hint="eastAsia"/>
                <w:bCs/>
                <w:szCs w:val="21"/>
              </w:rPr>
              <w:t>对别人的出行方式进行猜测并回答。</w:t>
            </w:r>
          </w:p>
          <w:p w:rsidR="00950A86" w:rsidRPr="00EC16B1" w:rsidRDefault="00950A86" w:rsidP="00926A55">
            <w:pPr>
              <w:adjustRightInd w:val="0"/>
              <w:snapToGrid w:val="0"/>
              <w:spacing w:afterLines="30" w:line="520" w:lineRule="exact"/>
              <w:jc w:val="left"/>
              <w:rPr>
                <w:rFonts w:ascii="Times New Romans" w:eastAsia="仿宋_GB2312" w:hAnsi="Times New Romans"/>
                <w:sz w:val="24"/>
              </w:rPr>
            </w:pPr>
          </w:p>
        </w:tc>
      </w:tr>
      <w:tr w:rsidR="00950A86" w:rsidRPr="00EC16B1" w:rsidTr="001B60DC">
        <w:trPr>
          <w:trHeight w:val="1545"/>
        </w:trPr>
        <w:tc>
          <w:tcPr>
            <w:tcW w:w="9039" w:type="dxa"/>
            <w:gridSpan w:val="9"/>
            <w:vAlign w:val="center"/>
          </w:tcPr>
          <w:p w:rsidR="00950A86" w:rsidRPr="00BD1273" w:rsidRDefault="00950A86" w:rsidP="00926A55">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四、教学重难点分析及解决措施</w:t>
            </w:r>
          </w:p>
          <w:p w:rsidR="00950A86" w:rsidRDefault="00950A86" w:rsidP="00926A55">
            <w:pPr>
              <w:adjustRightInd w:val="0"/>
              <w:snapToGrid w:val="0"/>
              <w:spacing w:afterLines="30" w:line="360" w:lineRule="auto"/>
              <w:ind w:firstLineChars="200" w:firstLine="480"/>
              <w:jc w:val="left"/>
              <w:rPr>
                <w:rFonts w:ascii="宋体" w:hAnsi="宋体"/>
                <w:sz w:val="24"/>
                <w:szCs w:val="24"/>
              </w:rPr>
            </w:pPr>
            <w:r>
              <w:rPr>
                <w:rFonts w:ascii="宋体" w:hAnsi="宋体" w:hint="eastAsia"/>
                <w:sz w:val="24"/>
                <w:szCs w:val="24"/>
              </w:rPr>
              <w:t>本课的教学重难点如下：</w:t>
            </w:r>
          </w:p>
          <w:p w:rsidR="00950A86" w:rsidRPr="007706D0" w:rsidRDefault="00950A86" w:rsidP="00926A55">
            <w:pPr>
              <w:adjustRightInd w:val="0"/>
              <w:snapToGrid w:val="0"/>
              <w:spacing w:afterLines="30" w:line="360" w:lineRule="auto"/>
              <w:ind w:firstLineChars="200" w:firstLine="480"/>
              <w:jc w:val="left"/>
              <w:rPr>
                <w:rFonts w:ascii="宋体" w:hAnsi="宋体"/>
                <w:sz w:val="24"/>
                <w:szCs w:val="24"/>
              </w:rPr>
            </w:pPr>
            <w:r w:rsidRPr="007706D0">
              <w:rPr>
                <w:rFonts w:ascii="宋体" w:hAnsi="宋体" w:hint="eastAsia"/>
                <w:sz w:val="24"/>
                <w:szCs w:val="24"/>
              </w:rPr>
              <w:t>教学重点：</w:t>
            </w:r>
          </w:p>
          <w:p w:rsidR="00950A86" w:rsidRDefault="00950A86" w:rsidP="00926A55">
            <w:pPr>
              <w:numPr>
                <w:ilvl w:val="0"/>
                <w:numId w:val="4"/>
              </w:numPr>
              <w:adjustRightInd w:val="0"/>
              <w:snapToGrid w:val="0"/>
              <w:spacing w:afterLines="30" w:line="360" w:lineRule="auto"/>
              <w:ind w:firstLineChars="200" w:firstLine="480"/>
              <w:jc w:val="left"/>
              <w:rPr>
                <w:rFonts w:ascii="宋体" w:hAnsi="宋体"/>
                <w:sz w:val="24"/>
                <w:szCs w:val="24"/>
              </w:rPr>
            </w:pPr>
            <w:r>
              <w:rPr>
                <w:rFonts w:ascii="宋体" w:hAnsi="宋体" w:hint="eastAsia"/>
                <w:sz w:val="24"/>
                <w:szCs w:val="24"/>
              </w:rPr>
              <w:t>在情景中运用</w:t>
            </w:r>
            <w:r w:rsidRPr="00141F7B">
              <w:rPr>
                <w:rFonts w:ascii="Times New Roman" w:hAnsi="Times New Roman" w:hint="eastAsia"/>
                <w:bCs/>
                <w:szCs w:val="21"/>
              </w:rPr>
              <w:t>"How do you go to</w:t>
            </w:r>
            <w:r>
              <w:rPr>
                <w:rFonts w:ascii="Times New Roman" w:hAnsi="Times New Roman" w:hint="eastAsia"/>
                <w:bCs/>
                <w:szCs w:val="21"/>
              </w:rPr>
              <w:t>(the)_____</w:t>
            </w:r>
            <w:r w:rsidRPr="00141F7B">
              <w:rPr>
                <w:rFonts w:ascii="Times New Roman" w:hAnsi="Times New Roman" w:hint="eastAsia"/>
                <w:bCs/>
                <w:szCs w:val="21"/>
              </w:rPr>
              <w:t xml:space="preserve">? </w:t>
            </w:r>
            <w:r>
              <w:rPr>
                <w:rFonts w:ascii="Times New Roman" w:hAnsi="Times New Roman" w:hint="eastAsia"/>
                <w:bCs/>
                <w:szCs w:val="21"/>
              </w:rPr>
              <w:t xml:space="preserve"> I </w:t>
            </w:r>
            <w:r w:rsidRPr="00D94A9C">
              <w:rPr>
                <w:rFonts w:ascii="Times New Roman" w:hAnsi="Times New Roman" w:hint="eastAsia"/>
                <w:bCs/>
                <w:szCs w:val="21"/>
              </w:rPr>
              <w:t>go to (the)_____</w:t>
            </w:r>
            <w:r>
              <w:rPr>
                <w:rFonts w:ascii="Times New Roman" w:hAnsi="Times New Roman" w:hint="eastAsia"/>
                <w:bCs/>
                <w:szCs w:val="21"/>
              </w:rPr>
              <w:t>by ____.</w:t>
            </w:r>
            <w:r w:rsidRPr="00141F7B">
              <w:rPr>
                <w:rFonts w:ascii="Times New Roman" w:hAnsi="Times New Roman" w:hint="eastAsia"/>
                <w:bCs/>
                <w:szCs w:val="21"/>
              </w:rPr>
              <w:t xml:space="preserve"> "</w:t>
            </w:r>
            <w:r>
              <w:rPr>
                <w:rFonts w:ascii="Times New Roman" w:hAnsi="Times New Roman" w:hint="eastAsia"/>
                <w:bCs/>
                <w:szCs w:val="21"/>
              </w:rPr>
              <w:t xml:space="preserve"> </w:t>
            </w:r>
            <w:r>
              <w:rPr>
                <w:rFonts w:ascii="Times New Roman" w:hAnsi="Times New Roman" w:hint="eastAsia"/>
                <w:bCs/>
                <w:szCs w:val="21"/>
              </w:rPr>
              <w:t>进行问答。</w:t>
            </w:r>
          </w:p>
          <w:p w:rsidR="00950A86" w:rsidRDefault="00950A86" w:rsidP="00950A86">
            <w:pPr>
              <w:spacing w:line="400" w:lineRule="exact"/>
              <w:ind w:left="360"/>
              <w:rPr>
                <w:rFonts w:ascii="Times New Roman" w:hAnsi="Times New Roman"/>
                <w:bCs/>
                <w:szCs w:val="21"/>
              </w:rPr>
            </w:pPr>
            <w:r>
              <w:rPr>
                <w:rFonts w:ascii="宋体" w:hAnsi="宋体" w:hint="eastAsia"/>
                <w:sz w:val="24"/>
                <w:szCs w:val="24"/>
              </w:rPr>
              <w:t xml:space="preserve">    2. 在层次递进的活动中运用</w:t>
            </w:r>
            <w:r>
              <w:rPr>
                <w:rFonts w:ascii="Times New Roman" w:hAnsi="Times New Roman" w:hint="eastAsia"/>
                <w:bCs/>
                <w:szCs w:val="21"/>
              </w:rPr>
              <w:t xml:space="preserve">" Do you go to (the)___by _____?   Yes, I do./ No, I don't." </w:t>
            </w:r>
            <w:r>
              <w:rPr>
                <w:rFonts w:ascii="Times New Roman" w:hAnsi="Times New Roman" w:hint="eastAsia"/>
                <w:bCs/>
                <w:szCs w:val="21"/>
              </w:rPr>
              <w:t>对别人的出行方式进行猜测并回答。</w:t>
            </w:r>
          </w:p>
          <w:p w:rsidR="00950A86" w:rsidRPr="0053133E" w:rsidRDefault="00950A86" w:rsidP="00950A86">
            <w:pPr>
              <w:spacing w:line="400" w:lineRule="exact"/>
              <w:ind w:left="360"/>
              <w:rPr>
                <w:rFonts w:ascii="Times New Roman" w:hAnsi="Times New Roman"/>
                <w:bCs/>
                <w:szCs w:val="21"/>
              </w:rPr>
            </w:pPr>
            <w:r>
              <w:rPr>
                <w:rFonts w:ascii="Times New Roman" w:hAnsi="Times New Roman" w:hint="eastAsia"/>
                <w:bCs/>
                <w:szCs w:val="21"/>
              </w:rPr>
              <w:t xml:space="preserve">     3. </w:t>
            </w:r>
            <w:r>
              <w:rPr>
                <w:rFonts w:ascii="宋体" w:hAnsi="宋体" w:hint="eastAsia"/>
                <w:sz w:val="24"/>
                <w:szCs w:val="24"/>
              </w:rPr>
              <w:t>在实践中促使学生能在恰当的情景中，综合已知语言知识，对</w:t>
            </w:r>
            <w:r w:rsidRPr="007706D0">
              <w:rPr>
                <w:rFonts w:ascii="宋体" w:hAnsi="宋体" w:hint="eastAsia"/>
                <w:sz w:val="24"/>
                <w:szCs w:val="24"/>
              </w:rPr>
              <w:t>所学内容进行交流，运用。</w:t>
            </w:r>
          </w:p>
          <w:p w:rsidR="00950A86" w:rsidRPr="00372EB2" w:rsidRDefault="00950A86" w:rsidP="00926A55">
            <w:pPr>
              <w:adjustRightInd w:val="0"/>
              <w:snapToGrid w:val="0"/>
              <w:spacing w:afterLines="30" w:line="520" w:lineRule="exact"/>
              <w:jc w:val="left"/>
              <w:rPr>
                <w:rFonts w:ascii="宋体" w:hAnsi="宋体"/>
                <w:sz w:val="24"/>
                <w:szCs w:val="24"/>
              </w:rPr>
            </w:pPr>
            <w:r>
              <w:rPr>
                <w:rFonts w:ascii="宋体" w:hAnsi="宋体" w:hint="eastAsia"/>
                <w:sz w:val="24"/>
                <w:szCs w:val="24"/>
              </w:rPr>
              <w:t xml:space="preserve">    </w:t>
            </w:r>
            <w:r w:rsidRPr="00372EB2">
              <w:rPr>
                <w:rFonts w:ascii="宋体" w:hAnsi="宋体" w:hint="eastAsia"/>
                <w:sz w:val="24"/>
                <w:szCs w:val="24"/>
              </w:rPr>
              <w:t>解决措施</w:t>
            </w:r>
          </w:p>
          <w:p w:rsidR="00950A86" w:rsidRDefault="0095481E" w:rsidP="00926A55">
            <w:pPr>
              <w:adjustRightInd w:val="0"/>
              <w:snapToGrid w:val="0"/>
              <w:spacing w:afterLines="30" w:line="360" w:lineRule="auto"/>
              <w:ind w:firstLineChars="200" w:firstLine="480"/>
              <w:jc w:val="left"/>
              <w:rPr>
                <w:rFonts w:ascii="宋体" w:hAnsi="宋体"/>
                <w:sz w:val="24"/>
                <w:szCs w:val="24"/>
              </w:rPr>
            </w:pPr>
            <w:r>
              <w:rPr>
                <w:rFonts w:ascii="宋体" w:hAnsi="宋体" w:hint="eastAsia"/>
                <w:sz w:val="24"/>
                <w:szCs w:val="24"/>
              </w:rPr>
              <w:t>一，为了准确把握语言操练课</w:t>
            </w:r>
            <w:r w:rsidR="00950A86">
              <w:rPr>
                <w:rFonts w:ascii="宋体" w:hAnsi="宋体" w:hint="eastAsia"/>
                <w:sz w:val="24"/>
                <w:szCs w:val="24"/>
              </w:rPr>
              <w:t>学生对所学语言知识点的掌</w:t>
            </w:r>
            <w:r w:rsidR="00B6320B">
              <w:rPr>
                <w:rFonts w:ascii="宋体" w:hAnsi="宋体" w:hint="eastAsia"/>
                <w:sz w:val="24"/>
                <w:szCs w:val="24"/>
              </w:rPr>
              <w:t>握情况，教师运用诺亚舟电子书包设计课前测。课前测确定学生本</w:t>
            </w:r>
            <w:r w:rsidR="00950A86">
              <w:rPr>
                <w:rFonts w:ascii="宋体" w:hAnsi="宋体" w:hint="eastAsia"/>
                <w:sz w:val="24"/>
                <w:szCs w:val="24"/>
              </w:rPr>
              <w:t>课的知识起点，</w:t>
            </w:r>
            <w:r w:rsidR="00B6320B">
              <w:rPr>
                <w:rFonts w:ascii="宋体" w:hAnsi="宋体" w:hint="eastAsia"/>
                <w:sz w:val="24"/>
                <w:szCs w:val="24"/>
              </w:rPr>
              <w:t>为教师教学</w:t>
            </w:r>
            <w:r w:rsidR="00950A86">
              <w:rPr>
                <w:rFonts w:ascii="宋体" w:hAnsi="宋体" w:hint="eastAsia"/>
                <w:sz w:val="24"/>
                <w:szCs w:val="24"/>
              </w:rPr>
              <w:t>设计提供</w:t>
            </w:r>
            <w:r w:rsidR="00950A86" w:rsidRPr="00A41CFB">
              <w:rPr>
                <w:rFonts w:ascii="宋体" w:hAnsi="宋体" w:hint="eastAsia"/>
                <w:sz w:val="24"/>
                <w:szCs w:val="24"/>
              </w:rPr>
              <w:t>指导</w:t>
            </w:r>
            <w:r>
              <w:rPr>
                <w:rFonts w:ascii="宋体" w:hAnsi="宋体" w:hint="eastAsia"/>
                <w:sz w:val="24"/>
                <w:szCs w:val="24"/>
              </w:rPr>
              <w:t>，</w:t>
            </w:r>
            <w:r>
              <w:rPr>
                <w:rFonts w:ascii="宋体" w:hAnsi="宋体" w:hint="eastAsia"/>
                <w:sz w:val="24"/>
                <w:szCs w:val="24"/>
              </w:rPr>
              <w:lastRenderedPageBreak/>
              <w:t>为达成实效的语言操练</w:t>
            </w:r>
            <w:r w:rsidR="00950A86">
              <w:rPr>
                <w:rFonts w:ascii="宋体" w:hAnsi="宋体" w:hint="eastAsia"/>
                <w:sz w:val="24"/>
                <w:szCs w:val="24"/>
              </w:rPr>
              <w:t>课提供可能</w:t>
            </w:r>
            <w:r w:rsidR="00950A86" w:rsidRPr="00A41CFB">
              <w:rPr>
                <w:rFonts w:ascii="宋体" w:hAnsi="宋体" w:hint="eastAsia"/>
                <w:sz w:val="24"/>
                <w:szCs w:val="24"/>
              </w:rPr>
              <w:t>。</w:t>
            </w:r>
          </w:p>
          <w:p w:rsidR="00950A86" w:rsidRDefault="00950A86" w:rsidP="00926A55">
            <w:pPr>
              <w:adjustRightInd w:val="0"/>
              <w:snapToGrid w:val="0"/>
              <w:spacing w:afterLines="30" w:line="360" w:lineRule="auto"/>
              <w:ind w:firstLineChars="200" w:firstLine="480"/>
              <w:jc w:val="left"/>
              <w:rPr>
                <w:rFonts w:ascii="宋体" w:hAnsi="宋体"/>
                <w:sz w:val="24"/>
                <w:szCs w:val="24"/>
              </w:rPr>
            </w:pPr>
            <w:r>
              <w:rPr>
                <w:rFonts w:ascii="宋体" w:hAnsi="宋体" w:hint="eastAsia"/>
                <w:sz w:val="24"/>
                <w:szCs w:val="24"/>
              </w:rPr>
              <w:t>二、教师结合教学内容和学生实际，开课后利用Smart交互式电子白板和电子书包创设丰富多样，层次递进的任务型活动，以此，促成学生动脑思考，实践语言。</w:t>
            </w:r>
          </w:p>
          <w:p w:rsidR="00950A86" w:rsidRPr="00A41CFB" w:rsidRDefault="00950A86" w:rsidP="00950A86">
            <w:pPr>
              <w:jc w:val="left"/>
              <w:rPr>
                <w:rFonts w:ascii="宋体" w:hAnsi="宋体"/>
                <w:sz w:val="24"/>
                <w:szCs w:val="24"/>
              </w:rPr>
            </w:pPr>
            <w:r>
              <w:rPr>
                <w:rFonts w:ascii="宋体" w:hAnsi="宋体" w:hint="eastAsia"/>
                <w:sz w:val="24"/>
                <w:szCs w:val="24"/>
              </w:rPr>
              <w:t xml:space="preserve">    三，课后运用电子书包问答题设计录音练习， 完善本</w:t>
            </w:r>
            <w:r w:rsidR="00FD5DC8">
              <w:rPr>
                <w:rFonts w:ascii="宋体" w:hAnsi="宋体" w:hint="eastAsia"/>
                <w:sz w:val="24"/>
                <w:szCs w:val="24"/>
              </w:rPr>
              <w:t>课前自己旅游出行方式汇报，并用电子书包录音提交。促使学生</w:t>
            </w:r>
            <w:r>
              <w:rPr>
                <w:rFonts w:ascii="宋体" w:hAnsi="宋体" w:hint="eastAsia"/>
                <w:sz w:val="24"/>
                <w:szCs w:val="24"/>
              </w:rPr>
              <w:t>再次结合自己生活实际进行巩固。</w:t>
            </w:r>
          </w:p>
          <w:p w:rsidR="00950A86" w:rsidRPr="0047256D" w:rsidRDefault="00950A86" w:rsidP="00926A55">
            <w:pPr>
              <w:adjustRightInd w:val="0"/>
              <w:snapToGrid w:val="0"/>
              <w:spacing w:afterLines="30" w:line="520" w:lineRule="exact"/>
              <w:jc w:val="left"/>
              <w:rPr>
                <w:rFonts w:ascii="Times New Romans" w:eastAsia="仿宋_GB2312" w:hAnsi="Times New Romans"/>
                <w:sz w:val="24"/>
              </w:rPr>
            </w:pPr>
          </w:p>
        </w:tc>
      </w:tr>
      <w:tr w:rsidR="00950A86" w:rsidRPr="00EC16B1" w:rsidTr="001B60DC">
        <w:trPr>
          <w:trHeight w:val="461"/>
        </w:trPr>
        <w:tc>
          <w:tcPr>
            <w:tcW w:w="9039" w:type="dxa"/>
            <w:gridSpan w:val="9"/>
            <w:vAlign w:val="center"/>
          </w:tcPr>
          <w:p w:rsidR="00950A86" w:rsidRPr="00BD1273" w:rsidRDefault="00950A86" w:rsidP="00926A55">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lastRenderedPageBreak/>
              <w:t>五、教学设计</w:t>
            </w:r>
          </w:p>
        </w:tc>
      </w:tr>
      <w:tr w:rsidR="00950A86" w:rsidRPr="00EC16B1" w:rsidTr="001B60DC">
        <w:trPr>
          <w:trHeight w:val="461"/>
        </w:trPr>
        <w:tc>
          <w:tcPr>
            <w:tcW w:w="1506" w:type="dxa"/>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教学环节</w:t>
            </w:r>
          </w:p>
        </w:tc>
        <w:tc>
          <w:tcPr>
            <w:tcW w:w="1507" w:type="dxa"/>
            <w:gridSpan w:val="2"/>
          </w:tcPr>
          <w:p w:rsidR="00950A86" w:rsidRPr="00EC16B1" w:rsidRDefault="00950A86" w:rsidP="00950A86">
            <w:pPr>
              <w:jc w:val="center"/>
              <w:rPr>
                <w:rFonts w:ascii="Times New Romans" w:eastAsia="仿宋_GB2312" w:hAnsi="Times New Romans"/>
                <w:szCs w:val="21"/>
              </w:rPr>
            </w:pPr>
            <w:r w:rsidRPr="00EC16B1">
              <w:rPr>
                <w:rFonts w:ascii="Times New Romans" w:eastAsia="仿宋_GB2312" w:hAnsi="Times New Romans" w:hint="eastAsia"/>
                <w:szCs w:val="21"/>
              </w:rPr>
              <w:t>起止时间（’”</w:t>
            </w:r>
            <w:r w:rsidRPr="00EC16B1">
              <w:rPr>
                <w:rFonts w:ascii="Times New Romans" w:eastAsia="仿宋_GB2312" w:hAnsi="Times New Romans" w:hint="eastAsia"/>
                <w:szCs w:val="21"/>
              </w:rPr>
              <w:t xml:space="preserve">- </w:t>
            </w:r>
            <w:r w:rsidRPr="00EC16B1">
              <w:rPr>
                <w:rFonts w:ascii="Times New Romans" w:eastAsia="仿宋_GB2312" w:hAnsi="Times New Romans" w:hint="eastAsia"/>
                <w:szCs w:val="21"/>
              </w:rPr>
              <w:t>’”）</w:t>
            </w:r>
          </w:p>
        </w:tc>
        <w:tc>
          <w:tcPr>
            <w:tcW w:w="1506" w:type="dxa"/>
            <w:vAlign w:val="center"/>
          </w:tcPr>
          <w:p w:rsidR="00950A86" w:rsidRPr="00EC16B1" w:rsidRDefault="00950A86" w:rsidP="00950A86">
            <w:pPr>
              <w:jc w:val="center"/>
              <w:rPr>
                <w:rFonts w:ascii="Times New Romans" w:eastAsia="仿宋_GB2312" w:hAnsi="Times New Romans"/>
                <w:sz w:val="24"/>
                <w:highlight w:val="cyan"/>
              </w:rPr>
            </w:pPr>
            <w:r w:rsidRPr="00EC16B1">
              <w:rPr>
                <w:rFonts w:ascii="Times New Romans" w:eastAsia="仿宋_GB2312" w:hAnsi="Times New Romans" w:hint="eastAsia"/>
                <w:sz w:val="24"/>
              </w:rPr>
              <w:t>环节目标</w:t>
            </w:r>
          </w:p>
        </w:tc>
        <w:tc>
          <w:tcPr>
            <w:tcW w:w="1507"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教学内容</w:t>
            </w:r>
          </w:p>
        </w:tc>
        <w:tc>
          <w:tcPr>
            <w:tcW w:w="1506" w:type="dxa"/>
            <w:gridSpan w:val="2"/>
            <w:vAlign w:val="center"/>
          </w:tcPr>
          <w:p w:rsidR="00950A86" w:rsidRPr="00EC16B1" w:rsidRDefault="00950A86" w:rsidP="00950A86">
            <w:pPr>
              <w:jc w:val="center"/>
              <w:rPr>
                <w:rFonts w:ascii="Times New Romans" w:eastAsia="仿宋_GB2312" w:hAnsi="Times New Romans"/>
                <w:sz w:val="24"/>
              </w:rPr>
            </w:pPr>
            <w:r w:rsidRPr="00EC16B1">
              <w:rPr>
                <w:rFonts w:ascii="Times New Romans" w:eastAsia="仿宋_GB2312" w:hAnsi="Times New Romans" w:hint="eastAsia"/>
                <w:sz w:val="24"/>
              </w:rPr>
              <w:t>学生活动</w:t>
            </w:r>
          </w:p>
        </w:tc>
        <w:tc>
          <w:tcPr>
            <w:tcW w:w="1507" w:type="dxa"/>
            <w:vAlign w:val="center"/>
          </w:tcPr>
          <w:p w:rsidR="00950A86" w:rsidRPr="00EC16B1" w:rsidRDefault="00950A86" w:rsidP="00950A86">
            <w:pPr>
              <w:jc w:val="left"/>
              <w:rPr>
                <w:rFonts w:ascii="Times New Romans" w:eastAsia="仿宋_GB2312" w:hAnsi="Times New Romans"/>
                <w:sz w:val="24"/>
              </w:rPr>
            </w:pPr>
            <w:r w:rsidRPr="00EC16B1">
              <w:rPr>
                <w:rFonts w:ascii="Times New Romans" w:eastAsia="仿宋_GB2312" w:hAnsi="Times New Romans" w:hint="eastAsia"/>
                <w:sz w:val="24"/>
              </w:rPr>
              <w:t>媒体作用及分析</w:t>
            </w:r>
            <w:r w:rsidRPr="00EC16B1">
              <w:rPr>
                <w:rFonts w:ascii="Times New Romans" w:eastAsia="仿宋_GB2312" w:hAnsi="Times New Romans" w:hint="eastAsia"/>
                <w:sz w:val="24"/>
              </w:rPr>
              <w:t xml:space="preserve"> </w:t>
            </w:r>
          </w:p>
        </w:tc>
      </w:tr>
      <w:tr w:rsidR="00950A86" w:rsidRPr="00EC16B1" w:rsidTr="001B60DC">
        <w:trPr>
          <w:trHeight w:val="461"/>
        </w:trPr>
        <w:tc>
          <w:tcPr>
            <w:tcW w:w="1506" w:type="dxa"/>
            <w:vAlign w:val="center"/>
          </w:tcPr>
          <w:p w:rsidR="00950A86" w:rsidRPr="00E57F8C" w:rsidRDefault="00950A86" w:rsidP="00950A86">
            <w:pPr>
              <w:jc w:val="center"/>
              <w:rPr>
                <w:rFonts w:ascii="宋体" w:hAnsi="宋体"/>
                <w:b/>
                <w:szCs w:val="21"/>
              </w:rPr>
            </w:pPr>
            <w:r>
              <w:rPr>
                <w:rFonts w:ascii="宋体" w:hAnsi="宋体" w:hint="eastAsia"/>
                <w:b/>
                <w:szCs w:val="21"/>
              </w:rPr>
              <w:t xml:space="preserve">Guidance on learning </w:t>
            </w:r>
          </w:p>
          <w:p w:rsidR="00950A86" w:rsidRPr="00CE200B" w:rsidRDefault="00950A86" w:rsidP="00950A86">
            <w:pPr>
              <w:jc w:val="center"/>
              <w:rPr>
                <w:rFonts w:ascii="宋体" w:hAnsi="宋体"/>
                <w:sz w:val="24"/>
                <w:szCs w:val="24"/>
              </w:rPr>
            </w:pPr>
            <w:r>
              <w:rPr>
                <w:rFonts w:ascii="宋体" w:hAnsi="宋体" w:hint="eastAsia"/>
                <w:b/>
                <w:szCs w:val="21"/>
              </w:rPr>
              <w:t>课前导学</w:t>
            </w:r>
            <w:r w:rsidRPr="00E57F8C">
              <w:rPr>
                <w:rFonts w:ascii="宋体" w:hAnsi="宋体" w:hint="eastAsia"/>
                <w:b/>
                <w:szCs w:val="21"/>
              </w:rPr>
              <w:t>环节</w:t>
            </w:r>
          </w:p>
        </w:tc>
        <w:tc>
          <w:tcPr>
            <w:tcW w:w="1507" w:type="dxa"/>
            <w:gridSpan w:val="2"/>
          </w:tcPr>
          <w:p w:rsidR="00950A86" w:rsidRPr="00EC16B1" w:rsidRDefault="00950A86" w:rsidP="00950A86">
            <w:pPr>
              <w:jc w:val="center"/>
              <w:rPr>
                <w:rFonts w:ascii="Times New Romans" w:eastAsia="仿宋_GB2312" w:hAnsi="Times New Romans"/>
                <w:szCs w:val="21"/>
              </w:rPr>
            </w:pPr>
          </w:p>
        </w:tc>
        <w:tc>
          <w:tcPr>
            <w:tcW w:w="1506" w:type="dxa"/>
            <w:vAlign w:val="center"/>
          </w:tcPr>
          <w:p w:rsidR="00950A86" w:rsidRPr="00A41CFB" w:rsidRDefault="00950A86" w:rsidP="00950A86">
            <w:pPr>
              <w:jc w:val="left"/>
              <w:rPr>
                <w:rFonts w:ascii="宋体" w:hAnsi="宋体"/>
                <w:sz w:val="24"/>
                <w:szCs w:val="24"/>
              </w:rPr>
            </w:pPr>
            <w:r>
              <w:rPr>
                <w:rFonts w:ascii="宋体" w:hAnsi="宋体" w:hint="eastAsia"/>
                <w:sz w:val="24"/>
                <w:szCs w:val="24"/>
              </w:rPr>
              <w:t>运用电子书包设置课前测，帮助学生复习和巩固，同时根据前测反馈确定复习关注点。</w:t>
            </w:r>
          </w:p>
        </w:tc>
        <w:tc>
          <w:tcPr>
            <w:tcW w:w="1507" w:type="dxa"/>
            <w:gridSpan w:val="2"/>
            <w:vAlign w:val="center"/>
          </w:tcPr>
          <w:p w:rsidR="00950A86" w:rsidRDefault="00950A86" w:rsidP="00950A86">
            <w:pPr>
              <w:jc w:val="left"/>
              <w:rPr>
                <w:rFonts w:ascii="宋体" w:hAnsi="宋体"/>
                <w:sz w:val="24"/>
                <w:szCs w:val="24"/>
              </w:rPr>
            </w:pPr>
            <w:r>
              <w:rPr>
                <w:rFonts w:ascii="宋体" w:hAnsi="宋体" w:hint="eastAsia"/>
                <w:sz w:val="24"/>
                <w:szCs w:val="24"/>
              </w:rPr>
              <w:t>1.问答题拍照和录音提交；</w:t>
            </w:r>
          </w:p>
          <w:p w:rsidR="00950A86" w:rsidRPr="0096184D" w:rsidRDefault="00950A86" w:rsidP="00950A86">
            <w:pPr>
              <w:jc w:val="left"/>
              <w:rPr>
                <w:rFonts w:ascii="宋体" w:hAnsi="宋体"/>
                <w:sz w:val="24"/>
                <w:szCs w:val="24"/>
              </w:rPr>
            </w:pPr>
            <w:r>
              <w:rPr>
                <w:rFonts w:ascii="宋体" w:hAnsi="宋体" w:hint="eastAsia"/>
                <w:sz w:val="24"/>
                <w:szCs w:val="24"/>
              </w:rPr>
              <w:t>2.电子书包吃火锅游戏；</w:t>
            </w:r>
          </w:p>
        </w:tc>
        <w:tc>
          <w:tcPr>
            <w:tcW w:w="1506" w:type="dxa"/>
            <w:gridSpan w:val="2"/>
            <w:vAlign w:val="center"/>
          </w:tcPr>
          <w:p w:rsidR="00950A86" w:rsidRPr="00A41CFB" w:rsidRDefault="00950A86" w:rsidP="00950A86">
            <w:pPr>
              <w:jc w:val="center"/>
              <w:rPr>
                <w:rFonts w:ascii="宋体" w:hAnsi="宋体"/>
                <w:sz w:val="24"/>
                <w:szCs w:val="24"/>
              </w:rPr>
            </w:pPr>
            <w:r>
              <w:rPr>
                <w:rFonts w:ascii="宋体" w:hAnsi="宋体" w:hint="eastAsia"/>
                <w:sz w:val="24"/>
                <w:szCs w:val="24"/>
              </w:rPr>
              <w:t>完成并提交</w:t>
            </w:r>
          </w:p>
        </w:tc>
        <w:tc>
          <w:tcPr>
            <w:tcW w:w="1507" w:type="dxa"/>
            <w:vAlign w:val="center"/>
          </w:tcPr>
          <w:p w:rsidR="00950A86" w:rsidRPr="00A41CFB" w:rsidRDefault="00950A86" w:rsidP="00950A86">
            <w:pPr>
              <w:jc w:val="left"/>
              <w:rPr>
                <w:rFonts w:ascii="宋体" w:hAnsi="宋体"/>
                <w:sz w:val="24"/>
                <w:szCs w:val="24"/>
              </w:rPr>
            </w:pPr>
            <w:r>
              <w:rPr>
                <w:rFonts w:ascii="宋体" w:hAnsi="宋体" w:hint="eastAsia"/>
                <w:sz w:val="24"/>
                <w:szCs w:val="24"/>
              </w:rPr>
              <w:t>基于教材运用电子书包创设拍照录音活动，吃火锅游戏。一方面，检测学生学后学情的同时帮助学生复习。另一方面，连线题数据反馈指导教师在真实了解学情的基础上开展相应的课堂复习活动。</w:t>
            </w:r>
          </w:p>
        </w:tc>
      </w:tr>
      <w:tr w:rsidR="00950A86" w:rsidRPr="00EC16B1" w:rsidTr="001B60DC">
        <w:trPr>
          <w:trHeight w:val="461"/>
        </w:trPr>
        <w:tc>
          <w:tcPr>
            <w:tcW w:w="1506" w:type="dxa"/>
            <w:vAlign w:val="center"/>
          </w:tcPr>
          <w:p w:rsidR="00950A86" w:rsidRPr="00E57F8C" w:rsidRDefault="00950A86" w:rsidP="00950A86">
            <w:pPr>
              <w:jc w:val="center"/>
              <w:rPr>
                <w:rFonts w:ascii="宋体" w:hAnsi="宋体"/>
                <w:b/>
                <w:szCs w:val="21"/>
              </w:rPr>
            </w:pPr>
            <w:r w:rsidRPr="00E57F8C">
              <w:rPr>
                <w:rFonts w:ascii="宋体" w:hAnsi="宋体" w:hint="eastAsia"/>
                <w:b/>
                <w:szCs w:val="21"/>
              </w:rPr>
              <w:t>Warm-up</w:t>
            </w:r>
          </w:p>
          <w:p w:rsidR="00950A86" w:rsidRPr="00CE200B" w:rsidRDefault="00950A86" w:rsidP="00950A86">
            <w:pPr>
              <w:jc w:val="center"/>
              <w:rPr>
                <w:rFonts w:ascii="宋体" w:hAnsi="宋体"/>
                <w:sz w:val="24"/>
                <w:szCs w:val="24"/>
              </w:rPr>
            </w:pPr>
          </w:p>
        </w:tc>
        <w:tc>
          <w:tcPr>
            <w:tcW w:w="1507" w:type="dxa"/>
            <w:gridSpan w:val="2"/>
          </w:tcPr>
          <w:p w:rsidR="00950A86" w:rsidRPr="00EC16B1" w:rsidRDefault="00950A86" w:rsidP="00950A86">
            <w:pPr>
              <w:jc w:val="center"/>
              <w:rPr>
                <w:rFonts w:ascii="Times New Romans" w:eastAsia="仿宋_GB2312" w:hAnsi="Times New Romans"/>
                <w:szCs w:val="21"/>
              </w:rPr>
            </w:pPr>
          </w:p>
        </w:tc>
        <w:tc>
          <w:tcPr>
            <w:tcW w:w="1506" w:type="dxa"/>
            <w:vAlign w:val="center"/>
          </w:tcPr>
          <w:p w:rsidR="00950A86" w:rsidRPr="00A41CFB" w:rsidRDefault="00950A86" w:rsidP="00950A86">
            <w:pPr>
              <w:jc w:val="left"/>
              <w:rPr>
                <w:rFonts w:ascii="宋体" w:hAnsi="宋体"/>
                <w:sz w:val="24"/>
                <w:szCs w:val="24"/>
              </w:rPr>
            </w:pPr>
            <w:r>
              <w:rPr>
                <w:rFonts w:ascii="宋体" w:hAnsi="宋体" w:hint="eastAsia"/>
                <w:sz w:val="24"/>
                <w:szCs w:val="24"/>
              </w:rPr>
              <w:t>Chant教材说唱引导学生</w:t>
            </w:r>
            <w:r w:rsidRPr="00A41CFB">
              <w:rPr>
                <w:rFonts w:ascii="宋体" w:hAnsi="宋体" w:hint="eastAsia"/>
                <w:sz w:val="24"/>
                <w:szCs w:val="24"/>
              </w:rPr>
              <w:t>回顾</w:t>
            </w:r>
            <w:r>
              <w:rPr>
                <w:rFonts w:ascii="宋体" w:hAnsi="宋体" w:hint="eastAsia"/>
                <w:sz w:val="24"/>
                <w:szCs w:val="24"/>
              </w:rPr>
              <w:t>重点句型</w:t>
            </w:r>
            <w:r w:rsidRPr="00A41CFB">
              <w:rPr>
                <w:rFonts w:ascii="宋体" w:hAnsi="宋体" w:hint="eastAsia"/>
                <w:sz w:val="24"/>
                <w:szCs w:val="24"/>
              </w:rPr>
              <w:t>，同时</w:t>
            </w:r>
            <w:r>
              <w:rPr>
                <w:rFonts w:ascii="宋体" w:hAnsi="宋体" w:hint="eastAsia"/>
                <w:sz w:val="24"/>
                <w:szCs w:val="24"/>
              </w:rPr>
              <w:t>激发</w:t>
            </w:r>
            <w:r w:rsidRPr="00A41CFB">
              <w:rPr>
                <w:rFonts w:ascii="宋体" w:hAnsi="宋体" w:hint="eastAsia"/>
                <w:sz w:val="24"/>
                <w:szCs w:val="24"/>
              </w:rPr>
              <w:t>学习兴趣；</w:t>
            </w:r>
          </w:p>
        </w:tc>
        <w:tc>
          <w:tcPr>
            <w:tcW w:w="1507" w:type="dxa"/>
            <w:gridSpan w:val="2"/>
            <w:vAlign w:val="center"/>
          </w:tcPr>
          <w:p w:rsidR="00950A86" w:rsidRPr="00A41CFB" w:rsidRDefault="00950A86" w:rsidP="00950A86">
            <w:pPr>
              <w:jc w:val="left"/>
              <w:rPr>
                <w:rFonts w:ascii="宋体" w:hAnsi="宋体"/>
                <w:sz w:val="24"/>
                <w:szCs w:val="24"/>
              </w:rPr>
            </w:pPr>
            <w:r>
              <w:rPr>
                <w:rFonts w:ascii="Comic Sans MS" w:hAnsi="Comic Sans MS" w:hint="eastAsia"/>
                <w:sz w:val="24"/>
                <w:szCs w:val="24"/>
              </w:rPr>
              <w:t>教材短诗说唱。</w:t>
            </w:r>
          </w:p>
        </w:tc>
        <w:tc>
          <w:tcPr>
            <w:tcW w:w="1506" w:type="dxa"/>
            <w:gridSpan w:val="2"/>
            <w:vAlign w:val="center"/>
          </w:tcPr>
          <w:p w:rsidR="00950A86" w:rsidRPr="00A41CFB" w:rsidRDefault="00950A86" w:rsidP="00950A86">
            <w:pPr>
              <w:jc w:val="left"/>
              <w:rPr>
                <w:rFonts w:ascii="宋体" w:hAnsi="宋体"/>
                <w:sz w:val="24"/>
                <w:szCs w:val="24"/>
              </w:rPr>
            </w:pPr>
            <w:r>
              <w:rPr>
                <w:rFonts w:ascii="宋体" w:hAnsi="宋体" w:hint="eastAsia"/>
                <w:sz w:val="24"/>
                <w:szCs w:val="24"/>
              </w:rPr>
              <w:t>积极参与说唱表演。</w:t>
            </w:r>
          </w:p>
        </w:tc>
        <w:tc>
          <w:tcPr>
            <w:tcW w:w="1507" w:type="dxa"/>
            <w:vAlign w:val="center"/>
          </w:tcPr>
          <w:p w:rsidR="00950A86" w:rsidRPr="00A41CFB" w:rsidRDefault="00950A86" w:rsidP="00950A86">
            <w:pPr>
              <w:jc w:val="left"/>
              <w:rPr>
                <w:rFonts w:ascii="宋体" w:hAnsi="宋体"/>
                <w:sz w:val="24"/>
                <w:szCs w:val="24"/>
              </w:rPr>
            </w:pPr>
            <w:r>
              <w:rPr>
                <w:rFonts w:ascii="宋体" w:hAnsi="宋体" w:hint="eastAsia"/>
                <w:sz w:val="24"/>
                <w:szCs w:val="24"/>
              </w:rPr>
              <w:t>课件短诗说唱帮助学生回顾故事中的重要句型，同时激发学生学习兴趣。</w:t>
            </w:r>
          </w:p>
        </w:tc>
      </w:tr>
      <w:tr w:rsidR="00950A86" w:rsidRPr="00EC16B1" w:rsidTr="00E43C15">
        <w:trPr>
          <w:trHeight w:val="461"/>
        </w:trPr>
        <w:tc>
          <w:tcPr>
            <w:tcW w:w="1506" w:type="dxa"/>
            <w:vAlign w:val="center"/>
          </w:tcPr>
          <w:p w:rsidR="00950A86" w:rsidRPr="00E57F8C" w:rsidRDefault="00950A86" w:rsidP="00950A86">
            <w:pPr>
              <w:jc w:val="center"/>
              <w:rPr>
                <w:rFonts w:ascii="宋体" w:hAnsi="宋体"/>
                <w:b/>
                <w:szCs w:val="21"/>
              </w:rPr>
            </w:pPr>
            <w:r>
              <w:rPr>
                <w:rFonts w:ascii="宋体" w:hAnsi="宋体" w:hint="eastAsia"/>
                <w:b/>
                <w:szCs w:val="21"/>
              </w:rPr>
              <w:t>Task-based Review 1</w:t>
            </w:r>
          </w:p>
          <w:p w:rsidR="00950A86" w:rsidRPr="00E57F8C" w:rsidRDefault="00950A86" w:rsidP="00950A86">
            <w:pPr>
              <w:jc w:val="center"/>
              <w:rPr>
                <w:rFonts w:ascii="宋体" w:hAnsi="宋体"/>
                <w:b/>
                <w:szCs w:val="21"/>
              </w:rPr>
            </w:pPr>
          </w:p>
          <w:p w:rsidR="00950A86" w:rsidRPr="00CE200B" w:rsidRDefault="00950A86" w:rsidP="00950A86">
            <w:pPr>
              <w:jc w:val="center"/>
              <w:rPr>
                <w:rFonts w:ascii="宋体" w:hAnsi="宋体"/>
                <w:sz w:val="24"/>
                <w:szCs w:val="24"/>
              </w:rPr>
            </w:pPr>
          </w:p>
        </w:tc>
        <w:tc>
          <w:tcPr>
            <w:tcW w:w="1507" w:type="dxa"/>
            <w:gridSpan w:val="2"/>
          </w:tcPr>
          <w:p w:rsidR="00950A86" w:rsidRPr="00EC16B1" w:rsidRDefault="00950A86" w:rsidP="00950A86">
            <w:pPr>
              <w:jc w:val="center"/>
              <w:rPr>
                <w:rFonts w:ascii="Times New Romans" w:eastAsia="仿宋_GB2312" w:hAnsi="Times New Romans"/>
                <w:szCs w:val="21"/>
              </w:rPr>
            </w:pPr>
          </w:p>
        </w:tc>
        <w:tc>
          <w:tcPr>
            <w:tcW w:w="1506" w:type="dxa"/>
          </w:tcPr>
          <w:p w:rsidR="00950A86" w:rsidRDefault="00950A86" w:rsidP="00950A86">
            <w:pPr>
              <w:spacing w:line="400" w:lineRule="exact"/>
              <w:rPr>
                <w:rFonts w:ascii="宋体" w:hAnsi="宋体"/>
                <w:sz w:val="24"/>
                <w:szCs w:val="24"/>
              </w:rPr>
            </w:pPr>
            <w:r>
              <w:rPr>
                <w:rFonts w:ascii="宋体" w:hAnsi="宋体" w:hint="eastAsia"/>
                <w:sz w:val="24"/>
                <w:szCs w:val="24"/>
              </w:rPr>
              <w:t>1.情景下的角色扮演对话练习培养学生用语言</w:t>
            </w:r>
            <w:r>
              <w:rPr>
                <w:rFonts w:ascii="宋体" w:hAnsi="宋体" w:hint="eastAsia"/>
                <w:sz w:val="24"/>
                <w:szCs w:val="24"/>
              </w:rPr>
              <w:lastRenderedPageBreak/>
              <w:t>交流的能力。</w:t>
            </w:r>
          </w:p>
          <w:p w:rsidR="00950A86" w:rsidRDefault="00950A86" w:rsidP="00950A86">
            <w:pPr>
              <w:spacing w:line="400" w:lineRule="exact"/>
              <w:rPr>
                <w:rFonts w:ascii="宋体" w:hAnsi="宋体"/>
                <w:sz w:val="24"/>
                <w:szCs w:val="24"/>
              </w:rPr>
            </w:pPr>
          </w:p>
          <w:p w:rsidR="00950A86" w:rsidRDefault="00950A86" w:rsidP="00950A86">
            <w:pPr>
              <w:spacing w:line="400" w:lineRule="exact"/>
              <w:rPr>
                <w:rFonts w:ascii="宋体" w:hAnsi="宋体"/>
                <w:sz w:val="24"/>
                <w:szCs w:val="24"/>
              </w:rPr>
            </w:pPr>
          </w:p>
          <w:p w:rsidR="00950A86" w:rsidRPr="007321A1" w:rsidRDefault="00950A86" w:rsidP="00950A86">
            <w:pPr>
              <w:spacing w:line="400" w:lineRule="exact"/>
              <w:rPr>
                <w:rFonts w:ascii="宋体" w:hAnsi="宋体"/>
                <w:sz w:val="24"/>
                <w:szCs w:val="24"/>
              </w:rPr>
            </w:pPr>
          </w:p>
          <w:p w:rsidR="00950A86" w:rsidRPr="00A41CFB" w:rsidRDefault="00950A86" w:rsidP="00950A86">
            <w:pPr>
              <w:spacing w:line="400" w:lineRule="exact"/>
              <w:rPr>
                <w:rFonts w:ascii="宋体" w:hAnsi="宋体"/>
                <w:sz w:val="24"/>
                <w:szCs w:val="24"/>
              </w:rPr>
            </w:pPr>
            <w:r>
              <w:rPr>
                <w:rFonts w:ascii="宋体" w:hAnsi="宋体" w:hint="eastAsia"/>
                <w:sz w:val="24"/>
                <w:szCs w:val="24"/>
              </w:rPr>
              <w:t>2. 游戏活动促使学生继续实践语言。</w:t>
            </w:r>
          </w:p>
        </w:tc>
        <w:tc>
          <w:tcPr>
            <w:tcW w:w="1507" w:type="dxa"/>
            <w:gridSpan w:val="2"/>
            <w:vAlign w:val="center"/>
          </w:tcPr>
          <w:p w:rsidR="00950A86" w:rsidRDefault="00950A86" w:rsidP="00950A86">
            <w:pPr>
              <w:spacing w:line="400" w:lineRule="exact"/>
              <w:jc w:val="left"/>
              <w:rPr>
                <w:rFonts w:ascii="宋体" w:hAnsi="宋体"/>
                <w:sz w:val="24"/>
                <w:szCs w:val="24"/>
              </w:rPr>
            </w:pPr>
            <w:r>
              <w:rPr>
                <w:rFonts w:ascii="宋体" w:hAnsi="华文楷体" w:hint="eastAsia"/>
                <w:sz w:val="24"/>
                <w:szCs w:val="24"/>
              </w:rPr>
              <w:lastRenderedPageBreak/>
              <w:t>1.借教材42页听力练习创设问答情景，</w:t>
            </w:r>
            <w:r>
              <w:rPr>
                <w:rFonts w:ascii="宋体" w:hAnsi="宋体" w:hint="eastAsia"/>
                <w:sz w:val="24"/>
                <w:szCs w:val="24"/>
              </w:rPr>
              <w:t>引导学</w:t>
            </w:r>
            <w:r>
              <w:rPr>
                <w:rFonts w:ascii="宋体" w:hAnsi="宋体" w:hint="eastAsia"/>
                <w:sz w:val="24"/>
                <w:szCs w:val="24"/>
              </w:rPr>
              <w:lastRenderedPageBreak/>
              <w:t>生在情景下开展</w:t>
            </w:r>
            <w:r w:rsidRPr="00141F7B">
              <w:rPr>
                <w:rFonts w:ascii="Times New Roman" w:hAnsi="Times New Roman" w:hint="eastAsia"/>
                <w:bCs/>
                <w:szCs w:val="21"/>
              </w:rPr>
              <w:t>"How do you go to</w:t>
            </w:r>
            <w:r>
              <w:rPr>
                <w:rFonts w:ascii="Times New Roman" w:hAnsi="Times New Roman" w:hint="eastAsia"/>
                <w:bCs/>
                <w:szCs w:val="21"/>
              </w:rPr>
              <w:t>(the)_____</w:t>
            </w:r>
            <w:r w:rsidRPr="00141F7B">
              <w:rPr>
                <w:rFonts w:ascii="Times New Roman" w:hAnsi="Times New Roman" w:hint="eastAsia"/>
                <w:bCs/>
                <w:szCs w:val="21"/>
              </w:rPr>
              <w:t xml:space="preserve">? </w:t>
            </w:r>
            <w:r>
              <w:rPr>
                <w:rFonts w:ascii="Times New Roman" w:hAnsi="Times New Roman" w:hint="eastAsia"/>
                <w:bCs/>
                <w:szCs w:val="21"/>
              </w:rPr>
              <w:t xml:space="preserve"> I </w:t>
            </w:r>
            <w:r w:rsidRPr="00D94A9C">
              <w:rPr>
                <w:rFonts w:ascii="Times New Roman" w:hAnsi="Times New Roman" w:hint="eastAsia"/>
                <w:bCs/>
                <w:szCs w:val="21"/>
              </w:rPr>
              <w:t>go to (the)_____</w:t>
            </w:r>
            <w:r>
              <w:rPr>
                <w:rFonts w:ascii="Times New Roman" w:hAnsi="Times New Roman" w:hint="eastAsia"/>
                <w:bCs/>
                <w:szCs w:val="21"/>
              </w:rPr>
              <w:t>by ____.</w:t>
            </w:r>
            <w:r w:rsidRPr="00141F7B">
              <w:rPr>
                <w:rFonts w:ascii="Times New Roman" w:hAnsi="Times New Roman" w:hint="eastAsia"/>
                <w:bCs/>
                <w:szCs w:val="21"/>
              </w:rPr>
              <w:t xml:space="preserve"> "</w:t>
            </w:r>
            <w:r>
              <w:rPr>
                <w:rFonts w:ascii="宋体" w:hAnsi="华文楷体" w:hint="eastAsia"/>
                <w:sz w:val="24"/>
                <w:szCs w:val="24"/>
              </w:rPr>
              <w:t>角色扮演问答</w:t>
            </w:r>
            <w:r>
              <w:rPr>
                <w:rFonts w:ascii="宋体" w:hAnsi="宋体" w:hint="eastAsia"/>
                <w:sz w:val="24"/>
                <w:szCs w:val="24"/>
              </w:rPr>
              <w:t>练习。</w:t>
            </w:r>
          </w:p>
          <w:p w:rsidR="00950A86" w:rsidRDefault="00950A86" w:rsidP="00950A86">
            <w:pPr>
              <w:spacing w:line="400" w:lineRule="exact"/>
              <w:jc w:val="left"/>
              <w:rPr>
                <w:rFonts w:ascii="宋体" w:hAnsi="宋体"/>
                <w:sz w:val="24"/>
                <w:szCs w:val="24"/>
              </w:rPr>
            </w:pPr>
            <w:r>
              <w:rPr>
                <w:rFonts w:ascii="宋体" w:hAnsi="宋体" w:hint="eastAsia"/>
                <w:sz w:val="24"/>
                <w:szCs w:val="24"/>
              </w:rPr>
              <w:t>2. 运用SMART交互式电子白板创设开小火车游戏活动，引导学生用语言</w:t>
            </w:r>
            <w:r w:rsidRPr="00141F7B">
              <w:rPr>
                <w:rFonts w:ascii="Times New Roman" w:hAnsi="Times New Roman" w:hint="eastAsia"/>
                <w:bCs/>
                <w:szCs w:val="21"/>
              </w:rPr>
              <w:t>"How do you go to</w:t>
            </w:r>
            <w:r>
              <w:rPr>
                <w:rFonts w:ascii="Times New Roman" w:hAnsi="Times New Roman" w:hint="eastAsia"/>
                <w:bCs/>
                <w:szCs w:val="21"/>
              </w:rPr>
              <w:t>(the)_____</w:t>
            </w:r>
            <w:r w:rsidRPr="00141F7B">
              <w:rPr>
                <w:rFonts w:ascii="Times New Roman" w:hAnsi="Times New Roman" w:hint="eastAsia"/>
                <w:bCs/>
                <w:szCs w:val="21"/>
              </w:rPr>
              <w:t xml:space="preserve">? </w:t>
            </w:r>
            <w:r>
              <w:rPr>
                <w:rFonts w:ascii="Times New Roman" w:hAnsi="Times New Roman" w:hint="eastAsia"/>
                <w:bCs/>
                <w:szCs w:val="21"/>
              </w:rPr>
              <w:t xml:space="preserve"> I </w:t>
            </w:r>
            <w:r w:rsidRPr="00D94A9C">
              <w:rPr>
                <w:rFonts w:ascii="Times New Roman" w:hAnsi="Times New Roman" w:hint="eastAsia"/>
                <w:bCs/>
                <w:szCs w:val="21"/>
              </w:rPr>
              <w:t>go to (the)_____</w:t>
            </w:r>
            <w:r>
              <w:rPr>
                <w:rFonts w:ascii="Times New Roman" w:hAnsi="Times New Roman" w:hint="eastAsia"/>
                <w:bCs/>
                <w:szCs w:val="21"/>
              </w:rPr>
              <w:t>by ____.</w:t>
            </w:r>
            <w:r w:rsidRPr="00141F7B">
              <w:rPr>
                <w:rFonts w:ascii="Times New Roman" w:hAnsi="Times New Roman" w:hint="eastAsia"/>
                <w:bCs/>
                <w:szCs w:val="21"/>
              </w:rPr>
              <w:t xml:space="preserve"> "</w:t>
            </w:r>
            <w:r>
              <w:rPr>
                <w:rFonts w:ascii="Times New Roman" w:hAnsi="Times New Roman" w:hint="eastAsia"/>
                <w:bCs/>
                <w:szCs w:val="21"/>
              </w:rPr>
              <w:t>开展游戏。</w:t>
            </w:r>
          </w:p>
          <w:p w:rsidR="00950A86" w:rsidRPr="00A41CFB" w:rsidRDefault="00950A86" w:rsidP="00950A86">
            <w:pPr>
              <w:spacing w:line="400" w:lineRule="exact"/>
              <w:jc w:val="left"/>
              <w:rPr>
                <w:rFonts w:ascii="宋体" w:hAnsi="宋体"/>
                <w:sz w:val="24"/>
                <w:szCs w:val="24"/>
              </w:rPr>
            </w:pPr>
          </w:p>
        </w:tc>
        <w:tc>
          <w:tcPr>
            <w:tcW w:w="1506" w:type="dxa"/>
            <w:gridSpan w:val="2"/>
          </w:tcPr>
          <w:p w:rsidR="00950A86" w:rsidRDefault="00950A86" w:rsidP="00950A86">
            <w:pPr>
              <w:rPr>
                <w:rFonts w:ascii="宋体" w:hAnsi="宋体"/>
                <w:sz w:val="24"/>
                <w:szCs w:val="24"/>
              </w:rPr>
            </w:pPr>
            <w:r>
              <w:rPr>
                <w:rFonts w:ascii="宋体" w:hAnsi="宋体" w:hint="eastAsia"/>
                <w:sz w:val="24"/>
                <w:szCs w:val="24"/>
              </w:rPr>
              <w:lastRenderedPageBreak/>
              <w:t>1.在教师的引导下开展角色扮演问答。</w:t>
            </w: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Pr="00A41CFB" w:rsidRDefault="00950A86" w:rsidP="00950A86">
            <w:pPr>
              <w:rPr>
                <w:rFonts w:ascii="宋体" w:hAnsi="宋体"/>
                <w:sz w:val="24"/>
                <w:szCs w:val="24"/>
              </w:rPr>
            </w:pPr>
            <w:r>
              <w:rPr>
                <w:rFonts w:ascii="宋体" w:hAnsi="宋体" w:hint="eastAsia"/>
                <w:sz w:val="24"/>
                <w:szCs w:val="24"/>
              </w:rPr>
              <w:t>2.在教师的引导下用对话进行开小火车游戏。</w:t>
            </w:r>
          </w:p>
        </w:tc>
        <w:tc>
          <w:tcPr>
            <w:tcW w:w="1507" w:type="dxa"/>
          </w:tcPr>
          <w:p w:rsidR="00950A86" w:rsidRDefault="00950A86" w:rsidP="00950A86">
            <w:pPr>
              <w:rPr>
                <w:rFonts w:ascii="宋体" w:hAnsi="宋体"/>
                <w:sz w:val="24"/>
                <w:szCs w:val="24"/>
              </w:rPr>
            </w:pPr>
            <w:r>
              <w:rPr>
                <w:rFonts w:ascii="宋体" w:hAnsi="宋体" w:hint="eastAsia"/>
                <w:sz w:val="24"/>
                <w:szCs w:val="24"/>
              </w:rPr>
              <w:lastRenderedPageBreak/>
              <w:t>交互式白板SMART创设角色问答情景，激发学生的开口表达的兴趣。</w:t>
            </w: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Pr="00A41CFB" w:rsidRDefault="00950A86" w:rsidP="00950A86">
            <w:pPr>
              <w:rPr>
                <w:rFonts w:ascii="宋体" w:hAnsi="宋体"/>
                <w:sz w:val="24"/>
                <w:szCs w:val="24"/>
              </w:rPr>
            </w:pPr>
            <w:r>
              <w:rPr>
                <w:rFonts w:ascii="宋体" w:hAnsi="宋体" w:hint="eastAsia"/>
                <w:sz w:val="24"/>
                <w:szCs w:val="24"/>
              </w:rPr>
              <w:t>SMART 交互式电子白板创设开小火车游戏，促成学生用语言。</w:t>
            </w:r>
          </w:p>
        </w:tc>
      </w:tr>
      <w:tr w:rsidR="00950A86" w:rsidRPr="00EC16B1" w:rsidTr="00E43C15">
        <w:trPr>
          <w:trHeight w:val="461"/>
        </w:trPr>
        <w:tc>
          <w:tcPr>
            <w:tcW w:w="1506" w:type="dxa"/>
            <w:vAlign w:val="center"/>
          </w:tcPr>
          <w:p w:rsidR="00950A86" w:rsidRDefault="00950A86" w:rsidP="00950A86">
            <w:pPr>
              <w:jc w:val="center"/>
              <w:rPr>
                <w:rFonts w:ascii="宋体" w:hAnsi="宋体"/>
                <w:b/>
                <w:szCs w:val="21"/>
              </w:rPr>
            </w:pPr>
            <w:r>
              <w:rPr>
                <w:rFonts w:ascii="宋体" w:hAnsi="宋体" w:hint="eastAsia"/>
                <w:b/>
                <w:szCs w:val="21"/>
              </w:rPr>
              <w:lastRenderedPageBreak/>
              <w:t>Task-based Review 2</w:t>
            </w:r>
          </w:p>
          <w:p w:rsidR="00950A86" w:rsidRPr="00E57F8C" w:rsidRDefault="00950A86" w:rsidP="00950A86">
            <w:pPr>
              <w:jc w:val="center"/>
              <w:rPr>
                <w:rFonts w:ascii="宋体" w:hAnsi="宋体"/>
                <w:b/>
                <w:szCs w:val="21"/>
              </w:rPr>
            </w:pPr>
          </w:p>
          <w:p w:rsidR="00950A86" w:rsidRPr="00CE200B" w:rsidRDefault="00950A86" w:rsidP="00950A86">
            <w:pPr>
              <w:rPr>
                <w:rFonts w:ascii="宋体" w:hAnsi="宋体"/>
                <w:sz w:val="24"/>
                <w:szCs w:val="24"/>
              </w:rPr>
            </w:pPr>
          </w:p>
        </w:tc>
        <w:tc>
          <w:tcPr>
            <w:tcW w:w="1507" w:type="dxa"/>
            <w:gridSpan w:val="2"/>
          </w:tcPr>
          <w:p w:rsidR="00950A86" w:rsidRPr="00EC16B1" w:rsidRDefault="00950A86" w:rsidP="00950A86">
            <w:pPr>
              <w:jc w:val="center"/>
              <w:rPr>
                <w:rFonts w:ascii="Times New Romans" w:eastAsia="仿宋_GB2312" w:hAnsi="Times New Romans"/>
                <w:szCs w:val="21"/>
              </w:rPr>
            </w:pPr>
          </w:p>
        </w:tc>
        <w:tc>
          <w:tcPr>
            <w:tcW w:w="1506" w:type="dxa"/>
          </w:tcPr>
          <w:p w:rsidR="00950A86" w:rsidRPr="00A41CFB" w:rsidRDefault="00950A86" w:rsidP="00950A86">
            <w:pPr>
              <w:spacing w:line="400" w:lineRule="exact"/>
              <w:rPr>
                <w:rFonts w:ascii="宋体" w:hAnsi="宋体"/>
                <w:sz w:val="24"/>
                <w:szCs w:val="24"/>
              </w:rPr>
            </w:pPr>
            <w:r>
              <w:rPr>
                <w:rFonts w:ascii="宋体" w:hAnsi="宋体" w:hint="eastAsia"/>
                <w:sz w:val="24"/>
                <w:szCs w:val="24"/>
              </w:rPr>
              <w:t>1. 游戏情景活动帮助学生快乐操练对话。</w:t>
            </w:r>
            <w:r>
              <w:rPr>
                <w:rFonts w:ascii="Times New Roman" w:hAnsi="Times New Roman" w:hint="eastAsia"/>
                <w:bCs/>
                <w:szCs w:val="21"/>
              </w:rPr>
              <w:t>" Do you go to (the)___by _____?   Yes, I do./ No, I don't."</w:t>
            </w:r>
          </w:p>
          <w:p w:rsidR="00950A86" w:rsidRPr="00C4764E"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Pr="007D72D5" w:rsidRDefault="00950A86" w:rsidP="00950A86">
            <w:pPr>
              <w:rPr>
                <w:rFonts w:ascii="宋体" w:hAnsi="宋体"/>
                <w:sz w:val="24"/>
                <w:szCs w:val="24"/>
              </w:rPr>
            </w:pPr>
            <w:r>
              <w:rPr>
                <w:rFonts w:ascii="宋体" w:hAnsi="宋体" w:hint="eastAsia"/>
                <w:sz w:val="24"/>
                <w:szCs w:val="24"/>
              </w:rPr>
              <w:t>2. 借电子书包创设生活情景，促使学生在情景下实践语言。</w:t>
            </w:r>
          </w:p>
        </w:tc>
        <w:tc>
          <w:tcPr>
            <w:tcW w:w="1507" w:type="dxa"/>
            <w:gridSpan w:val="2"/>
          </w:tcPr>
          <w:p w:rsidR="00950A86" w:rsidRPr="00A41CFB" w:rsidRDefault="00950A86" w:rsidP="00950A86">
            <w:pPr>
              <w:spacing w:line="400" w:lineRule="exact"/>
              <w:rPr>
                <w:rFonts w:ascii="宋体" w:hAnsi="宋体"/>
                <w:sz w:val="24"/>
                <w:szCs w:val="24"/>
              </w:rPr>
            </w:pPr>
            <w:r w:rsidRPr="00A41CFB">
              <w:rPr>
                <w:rFonts w:ascii="宋体" w:hAnsi="宋体" w:hint="eastAsia"/>
                <w:color w:val="222222"/>
                <w:kern w:val="0"/>
                <w:sz w:val="24"/>
                <w:szCs w:val="24"/>
              </w:rPr>
              <w:lastRenderedPageBreak/>
              <w:t>1.</w:t>
            </w:r>
            <w:r w:rsidRPr="00A41CFB">
              <w:rPr>
                <w:rFonts w:ascii="宋体" w:hAnsi="宋体"/>
                <w:sz w:val="24"/>
                <w:szCs w:val="24"/>
              </w:rPr>
              <w:t xml:space="preserve"> </w:t>
            </w:r>
            <w:r>
              <w:rPr>
                <w:rFonts w:ascii="宋体" w:hAnsi="宋体" w:hint="eastAsia"/>
                <w:sz w:val="24"/>
                <w:szCs w:val="24"/>
              </w:rPr>
              <w:t>结合教材43页游戏6，运用SMART交互式电子白板的骰子和转盘工具创设游戏情景，让学生在游戏活动中操</w:t>
            </w:r>
            <w:r>
              <w:rPr>
                <w:rFonts w:ascii="宋体" w:hAnsi="宋体" w:hint="eastAsia"/>
                <w:sz w:val="24"/>
                <w:szCs w:val="24"/>
              </w:rPr>
              <w:lastRenderedPageBreak/>
              <w:t>练</w:t>
            </w:r>
            <w:r>
              <w:rPr>
                <w:rFonts w:ascii="Times New Roman" w:hAnsi="Times New Roman" w:hint="eastAsia"/>
                <w:bCs/>
                <w:szCs w:val="21"/>
              </w:rPr>
              <w:t>" Do you go to (the)___by _____?   Yes, I do./ No, I don't."</w:t>
            </w:r>
          </w:p>
          <w:p w:rsidR="00950A86" w:rsidRDefault="00950A86" w:rsidP="00950A86">
            <w:pPr>
              <w:spacing w:line="400" w:lineRule="exact"/>
              <w:rPr>
                <w:rFonts w:ascii="宋体" w:hAnsi="宋体"/>
                <w:sz w:val="24"/>
                <w:szCs w:val="24"/>
              </w:rPr>
            </w:pPr>
            <w:r>
              <w:rPr>
                <w:rFonts w:ascii="宋体" w:hAnsi="宋体" w:hint="eastAsia"/>
                <w:sz w:val="24"/>
                <w:szCs w:val="24"/>
              </w:rPr>
              <w:t>2.结合电子书包的课前测让学生运用</w:t>
            </w:r>
            <w:r>
              <w:rPr>
                <w:rFonts w:ascii="Times New Roman" w:hAnsi="Times New Roman" w:hint="eastAsia"/>
                <w:bCs/>
                <w:szCs w:val="21"/>
              </w:rPr>
              <w:t>" Do you go to (the)___by _____?   Yes, I do./ No, I don't."</w:t>
            </w:r>
            <w:r>
              <w:rPr>
                <w:rFonts w:ascii="宋体" w:hAnsi="宋体" w:hint="eastAsia"/>
                <w:sz w:val="24"/>
                <w:szCs w:val="24"/>
              </w:rPr>
              <w:t>开展调查活动</w:t>
            </w:r>
          </w:p>
          <w:p w:rsidR="00950A86" w:rsidRPr="00A41CFB" w:rsidRDefault="00950A86" w:rsidP="00950A86">
            <w:pPr>
              <w:spacing w:line="400" w:lineRule="exact"/>
              <w:rPr>
                <w:rFonts w:ascii="宋体" w:hAnsi="宋体"/>
                <w:sz w:val="24"/>
                <w:szCs w:val="24"/>
              </w:rPr>
            </w:pPr>
          </w:p>
        </w:tc>
        <w:tc>
          <w:tcPr>
            <w:tcW w:w="1506" w:type="dxa"/>
            <w:gridSpan w:val="2"/>
          </w:tcPr>
          <w:p w:rsidR="00950A86" w:rsidRDefault="00950A86" w:rsidP="00950A86">
            <w:pPr>
              <w:rPr>
                <w:rFonts w:ascii="宋体" w:hAnsi="宋体"/>
                <w:sz w:val="24"/>
                <w:szCs w:val="24"/>
              </w:rPr>
            </w:pPr>
            <w:r>
              <w:rPr>
                <w:rFonts w:ascii="宋体" w:hAnsi="宋体" w:hint="eastAsia"/>
                <w:sz w:val="24"/>
                <w:szCs w:val="24"/>
              </w:rPr>
              <w:lastRenderedPageBreak/>
              <w:t>1.积极参与游戏。</w:t>
            </w: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Pr="00A41CFB" w:rsidRDefault="00950A86" w:rsidP="00950A86">
            <w:pPr>
              <w:rPr>
                <w:rFonts w:ascii="宋体" w:hAnsi="宋体"/>
                <w:sz w:val="24"/>
                <w:szCs w:val="24"/>
              </w:rPr>
            </w:pPr>
            <w:r>
              <w:rPr>
                <w:rFonts w:ascii="宋体" w:hAnsi="宋体" w:hint="eastAsia"/>
                <w:sz w:val="24"/>
                <w:szCs w:val="24"/>
              </w:rPr>
              <w:lastRenderedPageBreak/>
              <w:t>2.大胆展示并参与调查。</w:t>
            </w:r>
          </w:p>
        </w:tc>
        <w:tc>
          <w:tcPr>
            <w:tcW w:w="1507" w:type="dxa"/>
          </w:tcPr>
          <w:p w:rsidR="00950A86" w:rsidRDefault="00950A86" w:rsidP="00950A86">
            <w:pPr>
              <w:rPr>
                <w:rFonts w:ascii="宋体" w:hAnsi="宋体"/>
                <w:sz w:val="24"/>
                <w:szCs w:val="24"/>
              </w:rPr>
            </w:pPr>
            <w:r w:rsidRPr="00A41CFB">
              <w:rPr>
                <w:rFonts w:ascii="宋体" w:hAnsi="宋体" w:hint="eastAsia"/>
                <w:sz w:val="24"/>
                <w:szCs w:val="24"/>
              </w:rPr>
              <w:lastRenderedPageBreak/>
              <w:t>1.Smart 交互式电子平板</w:t>
            </w:r>
            <w:r>
              <w:rPr>
                <w:rFonts w:ascii="宋体" w:hAnsi="宋体" w:hint="eastAsia"/>
                <w:sz w:val="24"/>
                <w:szCs w:val="24"/>
              </w:rPr>
              <w:t>的骰子设计问答表演游戏。</w:t>
            </w: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Pr="001059A0" w:rsidRDefault="00950A86" w:rsidP="00950A86">
            <w:pPr>
              <w:rPr>
                <w:rFonts w:ascii="宋体" w:hAnsi="宋体"/>
                <w:sz w:val="24"/>
                <w:szCs w:val="24"/>
              </w:rPr>
            </w:pPr>
            <w:r>
              <w:rPr>
                <w:rFonts w:ascii="宋体" w:hAnsi="宋体" w:hint="eastAsia"/>
                <w:sz w:val="24"/>
                <w:szCs w:val="24"/>
              </w:rPr>
              <w:t>2.结合电子书包的课前测开展适时调查。</w:t>
            </w:r>
          </w:p>
          <w:p w:rsidR="00950A86" w:rsidRPr="00A41CFB" w:rsidRDefault="00950A86" w:rsidP="00950A86">
            <w:pPr>
              <w:rPr>
                <w:rFonts w:ascii="宋体" w:hAnsi="宋体"/>
                <w:sz w:val="24"/>
                <w:szCs w:val="24"/>
              </w:rPr>
            </w:pPr>
          </w:p>
          <w:p w:rsidR="00950A86" w:rsidRPr="00A41CFB" w:rsidRDefault="00950A86" w:rsidP="00950A86">
            <w:pPr>
              <w:rPr>
                <w:rFonts w:ascii="宋体" w:hAnsi="宋体"/>
                <w:sz w:val="24"/>
                <w:szCs w:val="24"/>
              </w:rPr>
            </w:pPr>
          </w:p>
        </w:tc>
      </w:tr>
      <w:tr w:rsidR="00950A86" w:rsidRPr="00EC16B1" w:rsidTr="00E43C15">
        <w:trPr>
          <w:trHeight w:val="461"/>
        </w:trPr>
        <w:tc>
          <w:tcPr>
            <w:tcW w:w="1506" w:type="dxa"/>
            <w:vAlign w:val="center"/>
          </w:tcPr>
          <w:p w:rsidR="00950A86" w:rsidRDefault="00950A86" w:rsidP="00950A86">
            <w:pPr>
              <w:jc w:val="center"/>
              <w:rPr>
                <w:rFonts w:ascii="宋体" w:hAnsi="宋体"/>
                <w:b/>
                <w:szCs w:val="21"/>
              </w:rPr>
            </w:pPr>
            <w:r>
              <w:rPr>
                <w:rFonts w:ascii="宋体" w:hAnsi="宋体" w:hint="eastAsia"/>
                <w:b/>
                <w:szCs w:val="21"/>
              </w:rPr>
              <w:lastRenderedPageBreak/>
              <w:t xml:space="preserve">Survey </w:t>
            </w:r>
          </w:p>
          <w:p w:rsidR="00950A86" w:rsidRDefault="00950A86" w:rsidP="00950A86">
            <w:pPr>
              <w:jc w:val="center"/>
              <w:rPr>
                <w:rFonts w:ascii="宋体" w:hAnsi="宋体"/>
                <w:b/>
                <w:szCs w:val="21"/>
              </w:rPr>
            </w:pPr>
            <w:r>
              <w:rPr>
                <w:rFonts w:ascii="宋体" w:hAnsi="宋体" w:hint="eastAsia"/>
                <w:b/>
                <w:szCs w:val="21"/>
              </w:rPr>
              <w:t>调查活动</w:t>
            </w:r>
          </w:p>
          <w:p w:rsidR="00950A86" w:rsidRPr="00231CBC" w:rsidRDefault="00950A86" w:rsidP="00950A86">
            <w:pPr>
              <w:jc w:val="center"/>
              <w:rPr>
                <w:rFonts w:ascii="宋体" w:hAnsi="宋体"/>
                <w:b/>
                <w:szCs w:val="21"/>
              </w:rPr>
            </w:pPr>
          </w:p>
          <w:p w:rsidR="00950A86" w:rsidRPr="00CE200B" w:rsidRDefault="00950A86" w:rsidP="00950A86">
            <w:pPr>
              <w:jc w:val="left"/>
              <w:rPr>
                <w:rFonts w:ascii="宋体" w:hAnsi="宋体"/>
                <w:sz w:val="24"/>
                <w:szCs w:val="24"/>
              </w:rPr>
            </w:pPr>
          </w:p>
        </w:tc>
        <w:tc>
          <w:tcPr>
            <w:tcW w:w="1507" w:type="dxa"/>
            <w:gridSpan w:val="2"/>
          </w:tcPr>
          <w:p w:rsidR="00950A86" w:rsidRPr="00EC16B1" w:rsidRDefault="00950A86" w:rsidP="00950A86">
            <w:pPr>
              <w:jc w:val="center"/>
              <w:rPr>
                <w:rFonts w:ascii="Times New Romans" w:eastAsia="仿宋_GB2312" w:hAnsi="Times New Romans"/>
                <w:szCs w:val="21"/>
              </w:rPr>
            </w:pPr>
          </w:p>
        </w:tc>
        <w:tc>
          <w:tcPr>
            <w:tcW w:w="1506" w:type="dxa"/>
          </w:tcPr>
          <w:p w:rsidR="00950A86" w:rsidRDefault="00950A86" w:rsidP="00950A86">
            <w:pPr>
              <w:widowControl/>
              <w:rPr>
                <w:rFonts w:ascii="宋体" w:hAnsi="宋体"/>
                <w:sz w:val="24"/>
                <w:szCs w:val="24"/>
              </w:rPr>
            </w:pPr>
            <w:r>
              <w:rPr>
                <w:rFonts w:ascii="宋体" w:hAnsi="宋体" w:hint="eastAsia"/>
                <w:sz w:val="24"/>
                <w:szCs w:val="24"/>
              </w:rPr>
              <w:t>1.运用调查活动任务促成学生用语言。</w:t>
            </w:r>
          </w:p>
          <w:p w:rsidR="00950A86" w:rsidRDefault="00950A86" w:rsidP="00950A86">
            <w:pPr>
              <w:widowControl/>
              <w:rPr>
                <w:rFonts w:ascii="宋体" w:hAnsi="宋体"/>
                <w:sz w:val="24"/>
                <w:szCs w:val="24"/>
              </w:rPr>
            </w:pPr>
          </w:p>
          <w:p w:rsidR="00950A86" w:rsidRDefault="00950A86" w:rsidP="00950A86">
            <w:pPr>
              <w:widowControl/>
              <w:rPr>
                <w:rFonts w:ascii="宋体" w:hAnsi="宋体"/>
                <w:sz w:val="24"/>
                <w:szCs w:val="24"/>
              </w:rPr>
            </w:pPr>
          </w:p>
          <w:p w:rsidR="00950A86" w:rsidRDefault="00950A86" w:rsidP="00950A86">
            <w:pPr>
              <w:widowControl/>
              <w:rPr>
                <w:rFonts w:ascii="宋体" w:hAnsi="宋体"/>
                <w:sz w:val="24"/>
                <w:szCs w:val="24"/>
              </w:rPr>
            </w:pPr>
          </w:p>
          <w:p w:rsidR="00950A86" w:rsidRDefault="00950A86" w:rsidP="00950A86">
            <w:pPr>
              <w:widowControl/>
              <w:rPr>
                <w:rFonts w:ascii="宋体" w:hAnsi="宋体"/>
                <w:sz w:val="24"/>
                <w:szCs w:val="24"/>
              </w:rPr>
            </w:pPr>
            <w:r>
              <w:rPr>
                <w:rFonts w:ascii="宋体" w:hAnsi="宋体" w:hint="eastAsia"/>
                <w:sz w:val="24"/>
                <w:szCs w:val="24"/>
              </w:rPr>
              <w:t>2.</w:t>
            </w:r>
            <w:r w:rsidRPr="00385B0E">
              <w:rPr>
                <w:rFonts w:ascii="宋体" w:hAnsi="宋体"/>
                <w:sz w:val="24"/>
                <w:szCs w:val="24"/>
              </w:rPr>
              <w:t xml:space="preserve"> </w:t>
            </w:r>
            <w:r>
              <w:rPr>
                <w:rFonts w:ascii="宋体" w:hAnsi="宋体" w:hint="eastAsia"/>
                <w:sz w:val="24"/>
                <w:szCs w:val="24"/>
              </w:rPr>
              <w:t>平板提交，帮助全班快速分享。</w:t>
            </w:r>
          </w:p>
          <w:p w:rsidR="00950A86" w:rsidRDefault="00950A86" w:rsidP="00950A86">
            <w:pPr>
              <w:widowControl/>
              <w:rPr>
                <w:rFonts w:ascii="宋体" w:hAnsi="宋体"/>
                <w:sz w:val="24"/>
                <w:szCs w:val="24"/>
              </w:rPr>
            </w:pPr>
          </w:p>
          <w:p w:rsidR="00950A86" w:rsidRDefault="00950A86" w:rsidP="00950A86">
            <w:pPr>
              <w:widowControl/>
              <w:rPr>
                <w:rFonts w:ascii="宋体" w:hAnsi="宋体"/>
                <w:sz w:val="24"/>
                <w:szCs w:val="24"/>
              </w:rPr>
            </w:pPr>
          </w:p>
          <w:p w:rsidR="00950A86" w:rsidRPr="00385B0E" w:rsidRDefault="00950A86" w:rsidP="00950A86">
            <w:pPr>
              <w:widowControl/>
              <w:rPr>
                <w:rFonts w:ascii="宋体" w:hAnsi="宋体"/>
                <w:sz w:val="24"/>
                <w:szCs w:val="24"/>
              </w:rPr>
            </w:pPr>
            <w:r>
              <w:rPr>
                <w:rFonts w:ascii="宋体" w:hAnsi="宋体" w:hint="eastAsia"/>
                <w:sz w:val="24"/>
                <w:szCs w:val="24"/>
              </w:rPr>
              <w:t>3.平板投票，帮助全班整体了解上学的出行情况。</w:t>
            </w:r>
          </w:p>
        </w:tc>
        <w:tc>
          <w:tcPr>
            <w:tcW w:w="1507" w:type="dxa"/>
            <w:gridSpan w:val="2"/>
          </w:tcPr>
          <w:p w:rsidR="00950A86" w:rsidRDefault="00950A86" w:rsidP="00950A86">
            <w:pPr>
              <w:spacing w:line="400" w:lineRule="exact"/>
              <w:rPr>
                <w:rFonts w:ascii="宋体" w:hAnsi="宋体"/>
                <w:sz w:val="24"/>
                <w:szCs w:val="24"/>
              </w:rPr>
            </w:pPr>
            <w:r w:rsidRPr="00A41CFB">
              <w:rPr>
                <w:rFonts w:ascii="宋体" w:hAnsi="宋体" w:hint="eastAsia"/>
                <w:sz w:val="24"/>
                <w:szCs w:val="24"/>
              </w:rPr>
              <w:t>1.</w:t>
            </w:r>
            <w:r w:rsidRPr="00A41CFB">
              <w:rPr>
                <w:rFonts w:ascii="宋体" w:hAnsi="宋体"/>
                <w:sz w:val="24"/>
                <w:szCs w:val="24"/>
              </w:rPr>
              <w:t xml:space="preserve"> </w:t>
            </w:r>
            <w:r>
              <w:rPr>
                <w:rFonts w:ascii="宋体" w:hAnsi="宋体" w:hint="eastAsia"/>
                <w:sz w:val="24"/>
                <w:szCs w:val="24"/>
              </w:rPr>
              <w:t>呈现调查要求，同时引导学生按要求开展调查。</w:t>
            </w:r>
          </w:p>
          <w:p w:rsidR="00950A86" w:rsidRDefault="00950A86" w:rsidP="00950A86">
            <w:pPr>
              <w:spacing w:line="400" w:lineRule="exact"/>
              <w:rPr>
                <w:rFonts w:ascii="宋体" w:hAnsi="宋体"/>
                <w:sz w:val="24"/>
                <w:szCs w:val="24"/>
              </w:rPr>
            </w:pPr>
          </w:p>
          <w:p w:rsidR="00950A86" w:rsidRDefault="00950A86" w:rsidP="00950A86">
            <w:pPr>
              <w:spacing w:line="400" w:lineRule="exact"/>
              <w:rPr>
                <w:rFonts w:ascii="宋体" w:hAnsi="宋体"/>
                <w:sz w:val="24"/>
                <w:szCs w:val="24"/>
              </w:rPr>
            </w:pPr>
          </w:p>
          <w:p w:rsidR="00950A86" w:rsidRDefault="00950A86" w:rsidP="00950A86">
            <w:pPr>
              <w:spacing w:line="400" w:lineRule="exact"/>
              <w:rPr>
                <w:rFonts w:ascii="宋体" w:hAnsi="宋体"/>
                <w:sz w:val="24"/>
                <w:szCs w:val="24"/>
              </w:rPr>
            </w:pPr>
            <w:r>
              <w:rPr>
                <w:rFonts w:ascii="宋体" w:hAnsi="宋体" w:hint="eastAsia"/>
                <w:sz w:val="24"/>
                <w:szCs w:val="24"/>
              </w:rPr>
              <w:t>2活动结束，运用电子书包发布问答题。</w:t>
            </w:r>
          </w:p>
          <w:p w:rsidR="00950A86" w:rsidRPr="00A41CFB" w:rsidRDefault="00950A86" w:rsidP="00950A86">
            <w:pPr>
              <w:spacing w:line="400" w:lineRule="exact"/>
              <w:rPr>
                <w:rFonts w:ascii="宋体" w:hAnsi="宋体"/>
                <w:sz w:val="24"/>
                <w:szCs w:val="24"/>
              </w:rPr>
            </w:pPr>
            <w:r>
              <w:rPr>
                <w:rFonts w:ascii="宋体" w:hAnsi="宋体" w:hint="eastAsia"/>
                <w:sz w:val="24"/>
                <w:szCs w:val="24"/>
              </w:rPr>
              <w:t xml:space="preserve"> 3，运用电子书包发布投票。</w:t>
            </w:r>
          </w:p>
        </w:tc>
        <w:tc>
          <w:tcPr>
            <w:tcW w:w="1506" w:type="dxa"/>
            <w:gridSpan w:val="2"/>
          </w:tcPr>
          <w:p w:rsidR="00950A86" w:rsidRPr="00A41CFB" w:rsidRDefault="00950A86" w:rsidP="00950A86">
            <w:pPr>
              <w:rPr>
                <w:rFonts w:ascii="宋体" w:hAnsi="宋体"/>
                <w:sz w:val="24"/>
                <w:szCs w:val="24"/>
              </w:rPr>
            </w:pPr>
            <w:r w:rsidRPr="00A41CFB">
              <w:rPr>
                <w:rFonts w:ascii="宋体" w:hAnsi="宋体" w:hint="eastAsia"/>
                <w:sz w:val="24"/>
                <w:szCs w:val="24"/>
              </w:rPr>
              <w:t>1.</w:t>
            </w:r>
            <w:r>
              <w:rPr>
                <w:rFonts w:ascii="宋体" w:hAnsi="宋体" w:hint="eastAsia"/>
                <w:sz w:val="24"/>
                <w:szCs w:val="24"/>
              </w:rPr>
              <w:t>学生了解调查活动要求，开展调查并按要求完成调查表格；</w:t>
            </w:r>
          </w:p>
          <w:p w:rsidR="00950A86" w:rsidRDefault="00950A86" w:rsidP="00950A86">
            <w:pPr>
              <w:rPr>
                <w:rFonts w:ascii="宋体" w:hAnsi="宋体"/>
                <w:sz w:val="24"/>
                <w:szCs w:val="24"/>
              </w:rPr>
            </w:pPr>
            <w:r w:rsidRPr="00A41CFB">
              <w:rPr>
                <w:rFonts w:ascii="宋体" w:hAnsi="宋体" w:hint="eastAsia"/>
                <w:sz w:val="24"/>
                <w:szCs w:val="24"/>
              </w:rPr>
              <w:t xml:space="preserve"> </w:t>
            </w:r>
          </w:p>
          <w:p w:rsidR="00950A86" w:rsidRDefault="00950A86" w:rsidP="00950A86">
            <w:pPr>
              <w:rPr>
                <w:rFonts w:ascii="宋体" w:hAnsi="宋体"/>
                <w:sz w:val="24"/>
                <w:szCs w:val="24"/>
              </w:rPr>
            </w:pPr>
            <w:r>
              <w:rPr>
                <w:rFonts w:ascii="宋体" w:hAnsi="宋体" w:hint="eastAsia"/>
                <w:sz w:val="24"/>
                <w:szCs w:val="24"/>
              </w:rPr>
              <w:t>2.平板拍照提交</w:t>
            </w:r>
          </w:p>
          <w:p w:rsidR="00950A86" w:rsidRDefault="00950A86" w:rsidP="00950A86">
            <w:pPr>
              <w:rPr>
                <w:rFonts w:ascii="宋体" w:hAnsi="宋体"/>
                <w:sz w:val="24"/>
                <w:szCs w:val="24"/>
              </w:rPr>
            </w:pPr>
            <w:r>
              <w:rPr>
                <w:rFonts w:ascii="宋体" w:hAnsi="宋体" w:hint="eastAsia"/>
                <w:sz w:val="24"/>
                <w:szCs w:val="24"/>
              </w:rPr>
              <w:t>3</w:t>
            </w:r>
          </w:p>
          <w:p w:rsidR="00950A86" w:rsidRDefault="00950A86" w:rsidP="00950A86">
            <w:pPr>
              <w:rPr>
                <w:rFonts w:ascii="宋体" w:hAnsi="宋体"/>
                <w:sz w:val="24"/>
                <w:szCs w:val="24"/>
              </w:rPr>
            </w:pPr>
          </w:p>
          <w:p w:rsidR="00950A86" w:rsidRDefault="00950A86" w:rsidP="00950A86">
            <w:pPr>
              <w:rPr>
                <w:rFonts w:ascii="宋体" w:hAnsi="宋体"/>
                <w:sz w:val="24"/>
                <w:szCs w:val="24"/>
              </w:rPr>
            </w:pPr>
            <w:r>
              <w:rPr>
                <w:rFonts w:ascii="宋体" w:hAnsi="宋体" w:hint="eastAsia"/>
                <w:sz w:val="24"/>
                <w:szCs w:val="24"/>
              </w:rPr>
              <w:t>3.完成投票并提交。</w:t>
            </w:r>
          </w:p>
          <w:p w:rsidR="00950A86" w:rsidRDefault="00950A86" w:rsidP="00950A86">
            <w:pPr>
              <w:rPr>
                <w:rFonts w:ascii="宋体" w:hAnsi="宋体"/>
                <w:sz w:val="24"/>
                <w:szCs w:val="24"/>
              </w:rPr>
            </w:pPr>
          </w:p>
          <w:p w:rsidR="00950A86" w:rsidRDefault="00950A86" w:rsidP="00950A86">
            <w:pPr>
              <w:rPr>
                <w:rFonts w:ascii="宋体" w:hAnsi="宋体"/>
                <w:sz w:val="24"/>
                <w:szCs w:val="24"/>
              </w:rPr>
            </w:pPr>
          </w:p>
          <w:p w:rsidR="00950A86" w:rsidRPr="00A41CFB" w:rsidRDefault="00950A86" w:rsidP="00950A86">
            <w:pPr>
              <w:rPr>
                <w:rFonts w:ascii="宋体" w:hAnsi="宋体"/>
                <w:sz w:val="24"/>
                <w:szCs w:val="24"/>
              </w:rPr>
            </w:pPr>
          </w:p>
          <w:p w:rsidR="00950A86" w:rsidRPr="00A41CFB" w:rsidRDefault="00950A86" w:rsidP="00950A86">
            <w:pPr>
              <w:rPr>
                <w:rFonts w:ascii="宋体" w:hAnsi="宋体"/>
                <w:sz w:val="24"/>
                <w:szCs w:val="24"/>
              </w:rPr>
            </w:pPr>
          </w:p>
        </w:tc>
        <w:tc>
          <w:tcPr>
            <w:tcW w:w="1507" w:type="dxa"/>
            <w:vAlign w:val="center"/>
          </w:tcPr>
          <w:p w:rsidR="00950A86" w:rsidRDefault="00950A86" w:rsidP="00950A86">
            <w:pPr>
              <w:rPr>
                <w:rFonts w:ascii="宋体" w:hAnsi="宋体"/>
                <w:sz w:val="24"/>
                <w:szCs w:val="24"/>
              </w:rPr>
            </w:pPr>
            <w:r w:rsidRPr="00A41CFB">
              <w:rPr>
                <w:rFonts w:ascii="宋体" w:hAnsi="华文楷体" w:hint="eastAsia"/>
                <w:bCs/>
                <w:sz w:val="24"/>
                <w:szCs w:val="24"/>
              </w:rPr>
              <w:t>2.运用诺亚</w:t>
            </w:r>
            <w:r w:rsidRPr="00A41CFB">
              <w:rPr>
                <w:rFonts w:ascii="宋体" w:hAnsi="宋体" w:hint="eastAsia"/>
                <w:sz w:val="24"/>
                <w:szCs w:val="24"/>
              </w:rPr>
              <w:t>电子书包的</w:t>
            </w:r>
            <w:r>
              <w:rPr>
                <w:rFonts w:ascii="宋体" w:hAnsi="宋体" w:hint="eastAsia"/>
                <w:sz w:val="24"/>
                <w:szCs w:val="24"/>
              </w:rPr>
              <w:t>问答题设计拍照提交。促成课堂有限时间内的适时，高效分享。</w:t>
            </w:r>
          </w:p>
          <w:p w:rsidR="00950A86" w:rsidRPr="00A41CFB" w:rsidRDefault="00950A86" w:rsidP="00950A86">
            <w:pPr>
              <w:rPr>
                <w:rFonts w:ascii="宋体" w:hAnsi="宋体"/>
                <w:sz w:val="24"/>
                <w:szCs w:val="24"/>
              </w:rPr>
            </w:pPr>
            <w:r>
              <w:rPr>
                <w:rFonts w:ascii="宋体" w:hAnsi="宋体" w:hint="eastAsia"/>
                <w:sz w:val="24"/>
                <w:szCs w:val="24"/>
              </w:rPr>
              <w:t>3.运用电子书包投票创设投票调查，以此整体了解上学的出行情况。</w:t>
            </w:r>
          </w:p>
        </w:tc>
      </w:tr>
      <w:tr w:rsidR="00950A86" w:rsidRPr="00EC16B1" w:rsidTr="001B60DC">
        <w:trPr>
          <w:trHeight w:val="461"/>
        </w:trPr>
        <w:tc>
          <w:tcPr>
            <w:tcW w:w="1506" w:type="dxa"/>
            <w:vAlign w:val="center"/>
          </w:tcPr>
          <w:p w:rsidR="00950A86" w:rsidRDefault="00950A86" w:rsidP="00950A86">
            <w:pPr>
              <w:jc w:val="center"/>
              <w:rPr>
                <w:rFonts w:ascii="Comic Sans MS" w:hAnsi="Comic Sans MS"/>
                <w:sz w:val="24"/>
                <w:szCs w:val="24"/>
              </w:rPr>
            </w:pPr>
            <w:r w:rsidRPr="00DE51F3">
              <w:rPr>
                <w:rFonts w:ascii="Comic Sans MS" w:hAnsi="Comic Sans MS"/>
                <w:sz w:val="24"/>
                <w:szCs w:val="24"/>
              </w:rPr>
              <w:t>Homework</w:t>
            </w:r>
          </w:p>
          <w:p w:rsidR="00950A86" w:rsidRPr="00DE51F3" w:rsidRDefault="00950A86" w:rsidP="00950A86">
            <w:pPr>
              <w:jc w:val="center"/>
              <w:rPr>
                <w:rFonts w:ascii="Comic Sans MS" w:hAnsi="Comic Sans MS"/>
                <w:sz w:val="24"/>
                <w:szCs w:val="24"/>
              </w:rPr>
            </w:pPr>
            <w:r>
              <w:rPr>
                <w:rFonts w:ascii="Comic Sans MS" w:hAnsi="Comic Sans MS" w:hint="eastAsia"/>
                <w:sz w:val="24"/>
                <w:szCs w:val="24"/>
              </w:rPr>
              <w:t>家庭作业</w:t>
            </w:r>
          </w:p>
        </w:tc>
        <w:tc>
          <w:tcPr>
            <w:tcW w:w="1507" w:type="dxa"/>
            <w:gridSpan w:val="2"/>
          </w:tcPr>
          <w:p w:rsidR="00950A86" w:rsidRPr="00EC16B1" w:rsidRDefault="00950A86" w:rsidP="00950A86">
            <w:pPr>
              <w:jc w:val="center"/>
              <w:rPr>
                <w:rFonts w:ascii="Times New Romans" w:eastAsia="仿宋_GB2312" w:hAnsi="Times New Romans"/>
                <w:szCs w:val="21"/>
              </w:rPr>
            </w:pPr>
          </w:p>
        </w:tc>
        <w:tc>
          <w:tcPr>
            <w:tcW w:w="1506" w:type="dxa"/>
            <w:vAlign w:val="center"/>
          </w:tcPr>
          <w:p w:rsidR="00950A86" w:rsidRPr="00A41CFB" w:rsidRDefault="00950A86" w:rsidP="00950A86">
            <w:pPr>
              <w:jc w:val="left"/>
              <w:rPr>
                <w:rFonts w:ascii="宋体" w:hAnsi="宋体"/>
                <w:sz w:val="24"/>
                <w:szCs w:val="24"/>
              </w:rPr>
            </w:pPr>
            <w:r>
              <w:rPr>
                <w:rFonts w:ascii="宋体" w:hAnsi="宋体" w:hint="eastAsia"/>
                <w:sz w:val="24"/>
                <w:szCs w:val="24"/>
              </w:rPr>
              <w:t>促使学生在复习后再次结合自己生活实际进行巩固。</w:t>
            </w:r>
          </w:p>
        </w:tc>
        <w:tc>
          <w:tcPr>
            <w:tcW w:w="1507" w:type="dxa"/>
            <w:gridSpan w:val="2"/>
            <w:vAlign w:val="center"/>
          </w:tcPr>
          <w:p w:rsidR="00950A86" w:rsidRPr="00A41CFB" w:rsidRDefault="00950A86" w:rsidP="00950A86">
            <w:pPr>
              <w:jc w:val="left"/>
              <w:rPr>
                <w:rFonts w:ascii="宋体" w:hAnsi="宋体"/>
                <w:sz w:val="24"/>
                <w:szCs w:val="24"/>
              </w:rPr>
            </w:pPr>
            <w:r>
              <w:rPr>
                <w:rFonts w:ascii="宋体" w:hAnsi="宋体" w:hint="eastAsia"/>
                <w:sz w:val="24"/>
                <w:szCs w:val="24"/>
              </w:rPr>
              <w:t>完善本课前自己旅游出行方式汇报，并用电子书包录音提交。</w:t>
            </w:r>
          </w:p>
          <w:p w:rsidR="00950A86" w:rsidRPr="00A41CFB" w:rsidRDefault="00950A86" w:rsidP="00950A86">
            <w:pPr>
              <w:jc w:val="left"/>
              <w:rPr>
                <w:rFonts w:ascii="宋体" w:hAnsi="宋体"/>
                <w:sz w:val="24"/>
                <w:szCs w:val="24"/>
              </w:rPr>
            </w:pPr>
          </w:p>
        </w:tc>
        <w:tc>
          <w:tcPr>
            <w:tcW w:w="1506" w:type="dxa"/>
            <w:gridSpan w:val="2"/>
            <w:vAlign w:val="center"/>
          </w:tcPr>
          <w:p w:rsidR="00950A86" w:rsidRPr="00A41CFB" w:rsidRDefault="00950A86" w:rsidP="00950A86">
            <w:pPr>
              <w:jc w:val="left"/>
              <w:rPr>
                <w:rFonts w:ascii="宋体" w:hAnsi="宋体"/>
                <w:sz w:val="24"/>
                <w:szCs w:val="24"/>
              </w:rPr>
            </w:pPr>
            <w:r w:rsidRPr="00A41CFB">
              <w:rPr>
                <w:rFonts w:ascii="宋体" w:hAnsi="宋体" w:hint="eastAsia"/>
                <w:sz w:val="24"/>
                <w:szCs w:val="24"/>
              </w:rPr>
              <w:t>了解课后</w:t>
            </w:r>
            <w:r>
              <w:rPr>
                <w:rFonts w:ascii="宋体" w:hAnsi="宋体" w:hint="eastAsia"/>
                <w:sz w:val="24"/>
                <w:szCs w:val="24"/>
              </w:rPr>
              <w:t>作业。</w:t>
            </w:r>
          </w:p>
        </w:tc>
        <w:tc>
          <w:tcPr>
            <w:tcW w:w="1507" w:type="dxa"/>
            <w:vAlign w:val="center"/>
          </w:tcPr>
          <w:p w:rsidR="00950A86" w:rsidRPr="00A41CFB" w:rsidRDefault="00950A86" w:rsidP="00950A86">
            <w:pPr>
              <w:jc w:val="left"/>
              <w:rPr>
                <w:rFonts w:ascii="宋体" w:hAnsi="宋体"/>
                <w:sz w:val="24"/>
                <w:szCs w:val="24"/>
              </w:rPr>
            </w:pPr>
            <w:r w:rsidRPr="00A41CFB">
              <w:rPr>
                <w:rFonts w:ascii="宋体" w:hAnsi="宋体" w:hint="eastAsia"/>
                <w:sz w:val="24"/>
                <w:szCs w:val="24"/>
              </w:rPr>
              <w:t>诺亚电子书包</w:t>
            </w:r>
            <w:r>
              <w:rPr>
                <w:rFonts w:ascii="宋体" w:hAnsi="宋体" w:hint="eastAsia"/>
                <w:sz w:val="24"/>
                <w:szCs w:val="24"/>
              </w:rPr>
              <w:t>录音和提交</w:t>
            </w:r>
            <w:r w:rsidRPr="00A41CFB">
              <w:rPr>
                <w:rFonts w:ascii="宋体" w:hAnsi="宋体" w:hint="eastAsia"/>
                <w:sz w:val="24"/>
                <w:szCs w:val="24"/>
              </w:rPr>
              <w:t>。</w:t>
            </w:r>
          </w:p>
        </w:tc>
      </w:tr>
    </w:tbl>
    <w:p w:rsidR="006F4CA5" w:rsidRPr="00EC16B1" w:rsidRDefault="006F4CA5" w:rsidP="006F4CA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lastRenderedPageBreak/>
        <w:t>注：此模板可另附纸，为教学案例和教学论文的发表奠定基础。</w:t>
      </w:r>
    </w:p>
    <w:p w:rsidR="0037235C" w:rsidRPr="006F4CA5" w:rsidRDefault="006B4738"/>
    <w:sectPr w:rsidR="0037235C" w:rsidRPr="006F4CA5" w:rsidSect="00A001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38" w:rsidRDefault="006B4738" w:rsidP="008C5063">
      <w:r>
        <w:separator/>
      </w:r>
    </w:p>
  </w:endnote>
  <w:endnote w:type="continuationSeparator" w:id="1">
    <w:p w:rsidR="006B4738" w:rsidRDefault="006B4738" w:rsidP="008C5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s">
    <w:altName w:val="Times New Roman"/>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38" w:rsidRDefault="006B4738" w:rsidP="008C5063">
      <w:r>
        <w:separator/>
      </w:r>
    </w:p>
  </w:footnote>
  <w:footnote w:type="continuationSeparator" w:id="1">
    <w:p w:rsidR="006B4738" w:rsidRDefault="006B4738" w:rsidP="008C5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0A3"/>
    <w:multiLevelType w:val="hybridMultilevel"/>
    <w:tmpl w:val="42A40A64"/>
    <w:lvl w:ilvl="0" w:tplc="F8661D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4A62137"/>
    <w:multiLevelType w:val="hybridMultilevel"/>
    <w:tmpl w:val="3F482AB4"/>
    <w:lvl w:ilvl="0" w:tplc="C250F3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FD398D"/>
    <w:multiLevelType w:val="hybridMultilevel"/>
    <w:tmpl w:val="01544BC0"/>
    <w:lvl w:ilvl="0" w:tplc="C6506D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0111523"/>
    <w:multiLevelType w:val="hybridMultilevel"/>
    <w:tmpl w:val="487652A2"/>
    <w:lvl w:ilvl="0" w:tplc="A41AE9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A5"/>
    <w:rsid w:val="00170C66"/>
    <w:rsid w:val="001710D8"/>
    <w:rsid w:val="002754AC"/>
    <w:rsid w:val="0047256D"/>
    <w:rsid w:val="00630F1F"/>
    <w:rsid w:val="006A039F"/>
    <w:rsid w:val="006B4738"/>
    <w:rsid w:val="006F4CA5"/>
    <w:rsid w:val="007D5C4A"/>
    <w:rsid w:val="0088693E"/>
    <w:rsid w:val="008C5063"/>
    <w:rsid w:val="00915462"/>
    <w:rsid w:val="00926A55"/>
    <w:rsid w:val="00950A86"/>
    <w:rsid w:val="0095481E"/>
    <w:rsid w:val="00A0010C"/>
    <w:rsid w:val="00B50598"/>
    <w:rsid w:val="00B60474"/>
    <w:rsid w:val="00B6320B"/>
    <w:rsid w:val="00C8256C"/>
    <w:rsid w:val="00D37F5C"/>
    <w:rsid w:val="00DA4861"/>
    <w:rsid w:val="00E62112"/>
    <w:rsid w:val="00F00C34"/>
    <w:rsid w:val="00F23032"/>
    <w:rsid w:val="00FD5DC8"/>
    <w:rsid w:val="00FF29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50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5063"/>
    <w:rPr>
      <w:rFonts w:ascii="Calibri" w:eastAsia="宋体" w:hAnsi="Calibri" w:cs="Times New Roman"/>
      <w:sz w:val="18"/>
      <w:szCs w:val="18"/>
    </w:rPr>
  </w:style>
  <w:style w:type="paragraph" w:styleId="a4">
    <w:name w:val="footer"/>
    <w:basedOn w:val="a"/>
    <w:link w:val="Char0"/>
    <w:uiPriority w:val="99"/>
    <w:semiHidden/>
    <w:unhideWhenUsed/>
    <w:rsid w:val="008C50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506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AutoBVT</cp:lastModifiedBy>
  <cp:revision>19</cp:revision>
  <dcterms:created xsi:type="dcterms:W3CDTF">2016-12-09T02:12:00Z</dcterms:created>
  <dcterms:modified xsi:type="dcterms:W3CDTF">2017-01-10T02:24:00Z</dcterms:modified>
</cp:coreProperties>
</file>